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84BE" w14:textId="707D1867" w:rsidR="000E63AD" w:rsidRDefault="000E63AD"/>
    <w:p w14:paraId="1EE2250B" w14:textId="5E80723C" w:rsidR="000E63AD" w:rsidRPr="00377E49" w:rsidRDefault="000E63AD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77E49">
        <w:rPr>
          <w:rFonts w:asciiTheme="minorHAnsi" w:hAnsiTheme="minorHAnsi" w:cstheme="minorHAnsi"/>
          <w:b/>
          <w:bCs/>
          <w:sz w:val="36"/>
          <w:szCs w:val="36"/>
        </w:rPr>
        <w:t xml:space="preserve">Sevenoaks Town </w:t>
      </w:r>
      <w:r w:rsidR="00F73EAF" w:rsidRPr="00377E49">
        <w:rPr>
          <w:rFonts w:asciiTheme="minorHAnsi" w:hAnsiTheme="minorHAnsi" w:cstheme="minorHAnsi"/>
          <w:b/>
          <w:bCs/>
          <w:sz w:val="36"/>
          <w:szCs w:val="36"/>
        </w:rPr>
        <w:t>Team</w:t>
      </w:r>
    </w:p>
    <w:p w14:paraId="0124303A" w14:textId="63050C32" w:rsidR="0034422F" w:rsidRPr="00377E49" w:rsidRDefault="003003B5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Minutes of the</w:t>
      </w:r>
      <w:r w:rsidR="004518BC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544440">
        <w:rPr>
          <w:rFonts w:asciiTheme="minorHAnsi" w:hAnsiTheme="minorHAnsi" w:cstheme="minorHAnsi"/>
          <w:b/>
          <w:bCs/>
          <w:sz w:val="36"/>
          <w:szCs w:val="36"/>
        </w:rPr>
        <w:t>Annual General Meeting</w:t>
      </w:r>
    </w:p>
    <w:p w14:paraId="0E12FAFE" w14:textId="77777777" w:rsidR="0034422F" w:rsidRPr="003003B5" w:rsidRDefault="0034422F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33CD52B" w14:textId="073B3762" w:rsidR="000E63AD" w:rsidRPr="00377E49" w:rsidRDefault="000E63AD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7E49">
        <w:rPr>
          <w:rFonts w:asciiTheme="minorHAnsi" w:hAnsiTheme="minorHAnsi" w:cstheme="minorHAnsi"/>
          <w:b/>
          <w:sz w:val="24"/>
          <w:szCs w:val="24"/>
        </w:rPr>
        <w:t xml:space="preserve">6:30pm: Wednesday </w:t>
      </w:r>
      <w:r w:rsidR="00B0597A">
        <w:rPr>
          <w:rFonts w:asciiTheme="minorHAnsi" w:hAnsiTheme="minorHAnsi" w:cstheme="minorHAnsi"/>
          <w:b/>
          <w:sz w:val="24"/>
          <w:szCs w:val="24"/>
        </w:rPr>
        <w:t>1</w:t>
      </w:r>
      <w:r w:rsidR="008042C1">
        <w:rPr>
          <w:rFonts w:asciiTheme="minorHAnsi" w:hAnsiTheme="minorHAnsi" w:cstheme="minorHAnsi"/>
          <w:b/>
          <w:sz w:val="24"/>
          <w:szCs w:val="24"/>
        </w:rPr>
        <w:t>2th</w:t>
      </w:r>
      <w:r w:rsidR="00B059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42C1">
        <w:rPr>
          <w:rFonts w:asciiTheme="minorHAnsi" w:hAnsiTheme="minorHAnsi" w:cstheme="minorHAnsi"/>
          <w:b/>
          <w:sz w:val="24"/>
          <w:szCs w:val="24"/>
        </w:rPr>
        <w:t>November</w:t>
      </w:r>
      <w:r w:rsidR="00B059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3857">
        <w:rPr>
          <w:rFonts w:asciiTheme="minorHAnsi" w:hAnsiTheme="minorHAnsi" w:cstheme="minorHAnsi"/>
          <w:b/>
          <w:sz w:val="24"/>
          <w:szCs w:val="24"/>
        </w:rPr>
        <w:t>2025</w:t>
      </w:r>
    </w:p>
    <w:p w14:paraId="26E93671" w14:textId="77777777" w:rsidR="00B7429B" w:rsidRPr="003003B5" w:rsidRDefault="00B7429B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40F2E8ED" w14:textId="06F67E5A" w:rsidR="003E1339" w:rsidRPr="00377E49" w:rsidRDefault="00377E49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77E49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="00B7429B" w:rsidRPr="00377E49">
        <w:rPr>
          <w:rFonts w:asciiTheme="minorHAnsi" w:hAnsiTheme="minorHAnsi" w:cstheme="minorHAnsi"/>
          <w:b/>
          <w:bCs/>
          <w:sz w:val="24"/>
          <w:szCs w:val="24"/>
        </w:rPr>
        <w:t xml:space="preserve">eld at </w:t>
      </w:r>
    </w:p>
    <w:p w14:paraId="432361CA" w14:textId="05E904F7" w:rsidR="00377E49" w:rsidRPr="00377E49" w:rsidRDefault="00B7429B" w:rsidP="00377E49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77E49">
        <w:rPr>
          <w:rFonts w:asciiTheme="minorHAnsi" w:hAnsiTheme="minorHAnsi" w:cstheme="minorHAnsi"/>
          <w:b/>
          <w:bCs/>
          <w:sz w:val="24"/>
          <w:szCs w:val="24"/>
        </w:rPr>
        <w:t xml:space="preserve">The </w:t>
      </w:r>
      <w:r w:rsidR="003E1339" w:rsidRPr="00377E49">
        <w:rPr>
          <w:rFonts w:asciiTheme="minorHAnsi" w:hAnsiTheme="minorHAnsi" w:cstheme="minorHAnsi"/>
          <w:b/>
          <w:bCs/>
          <w:sz w:val="24"/>
          <w:szCs w:val="24"/>
        </w:rPr>
        <w:t>Council Chamber, Sevenoaks Town Council, Bradbourne Vale Road TN13 3QG</w:t>
      </w:r>
    </w:p>
    <w:p w14:paraId="57702476" w14:textId="77777777" w:rsidR="00377E49" w:rsidRPr="00377E49" w:rsidRDefault="00377E49" w:rsidP="00377E49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24A1EF" w14:textId="59A00DFC" w:rsidR="00377E49" w:rsidRPr="00377E49" w:rsidRDefault="00377E49" w:rsidP="00377E49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377E49">
        <w:rPr>
          <w:rFonts w:asciiTheme="minorHAnsi" w:hAnsiTheme="minorHAnsi" w:cstheme="minorHAnsi"/>
          <w:b/>
          <w:bCs/>
          <w:sz w:val="24"/>
          <w:szCs w:val="24"/>
        </w:rPr>
        <w:t xml:space="preserve">Meeting started 6.30 p.m.                                                  Meeting concluded: </w:t>
      </w:r>
      <w:r w:rsidR="008042C1">
        <w:rPr>
          <w:rFonts w:asciiTheme="minorHAnsi" w:hAnsiTheme="minorHAnsi" w:cstheme="minorHAnsi"/>
          <w:b/>
          <w:bCs/>
          <w:sz w:val="24"/>
          <w:szCs w:val="24"/>
        </w:rPr>
        <w:t>7.45</w:t>
      </w:r>
      <w:r w:rsidRPr="00377E49">
        <w:rPr>
          <w:rFonts w:asciiTheme="minorHAnsi" w:hAnsiTheme="minorHAnsi" w:cstheme="minorHAnsi"/>
          <w:b/>
          <w:bCs/>
          <w:sz w:val="24"/>
          <w:szCs w:val="24"/>
        </w:rPr>
        <w:t>pm</w:t>
      </w:r>
    </w:p>
    <w:p w14:paraId="2D84CCC4" w14:textId="1C0F0F11" w:rsidR="00B7429B" w:rsidRDefault="00B7429B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A1F8EA" w14:textId="77777777" w:rsidR="00A41D5E" w:rsidRPr="00D83E5C" w:rsidRDefault="00A41D5E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</w:rPr>
      </w:pPr>
    </w:p>
    <w:p w14:paraId="7400DC8A" w14:textId="1CFA4964" w:rsidR="000E63AD" w:rsidRPr="00D83E5C" w:rsidRDefault="000E63AD" w:rsidP="000E63AD">
      <w:pPr>
        <w:widowControl w:val="0"/>
        <w:autoSpaceDE w:val="0"/>
        <w:ind w:right="-6"/>
        <w:rPr>
          <w:rFonts w:asciiTheme="minorHAnsi" w:hAnsiTheme="minorHAnsi" w:cstheme="minorHAnsi"/>
          <w:b/>
          <w:bCs/>
        </w:rPr>
      </w:pPr>
      <w:r w:rsidRPr="00D83E5C">
        <w:rPr>
          <w:rFonts w:asciiTheme="minorHAnsi" w:hAnsiTheme="minorHAnsi" w:cstheme="minorHAnsi"/>
          <w:b/>
          <w:bCs/>
        </w:rPr>
        <w:t>Executive Board</w:t>
      </w:r>
      <w:r w:rsidR="00377E49" w:rsidRPr="00D83E5C">
        <w:rPr>
          <w:rFonts w:asciiTheme="minorHAnsi" w:hAnsiTheme="minorHAnsi" w:cstheme="minorHAnsi"/>
          <w:b/>
          <w:bCs/>
        </w:rPr>
        <w:t xml:space="preserve"> </w:t>
      </w:r>
    </w:p>
    <w:p w14:paraId="1487D627" w14:textId="77777777" w:rsidR="000E63AD" w:rsidRPr="00D83E5C" w:rsidRDefault="000E63AD" w:rsidP="000E63AD">
      <w:pPr>
        <w:widowControl w:val="0"/>
        <w:autoSpaceDE w:val="0"/>
        <w:ind w:right="-6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723" w:type="dxa"/>
        <w:tblLook w:val="04A0" w:firstRow="1" w:lastRow="0" w:firstColumn="1" w:lastColumn="0" w:noHBand="0" w:noVBand="1"/>
      </w:tblPr>
      <w:tblGrid>
        <w:gridCol w:w="2816"/>
        <w:gridCol w:w="3544"/>
        <w:gridCol w:w="1933"/>
      </w:tblGrid>
      <w:tr w:rsidR="00377E49" w:rsidRPr="00D83E5C" w14:paraId="351CCD61" w14:textId="77777777" w:rsidTr="005B2011">
        <w:tc>
          <w:tcPr>
            <w:tcW w:w="2816" w:type="dxa"/>
          </w:tcPr>
          <w:p w14:paraId="459057A2" w14:textId="73B63B4E" w:rsidR="00377E49" w:rsidRPr="00D83E5C" w:rsidRDefault="008E6EF0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Cllr </w:t>
            </w:r>
            <w:r w:rsidR="00460D7C">
              <w:rPr>
                <w:rFonts w:asciiTheme="minorHAnsi" w:hAnsiTheme="minorHAnsi" w:cstheme="minorHAnsi"/>
                <w:lang w:eastAsia="en-US"/>
              </w:rPr>
              <w:t>Nigel Wightman</w:t>
            </w:r>
          </w:p>
        </w:tc>
        <w:tc>
          <w:tcPr>
            <w:tcW w:w="3544" w:type="dxa"/>
          </w:tcPr>
          <w:p w14:paraId="4D7EBAA4" w14:textId="6AFB0CEB" w:rsidR="00377E49" w:rsidRPr="00D83E5C" w:rsidRDefault="008E6EF0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Sevenoaks Town Council</w:t>
            </w:r>
          </w:p>
        </w:tc>
        <w:tc>
          <w:tcPr>
            <w:tcW w:w="1933" w:type="dxa"/>
          </w:tcPr>
          <w:p w14:paraId="11CB08C9" w14:textId="0E5C9FBB" w:rsidR="00377E49" w:rsidRPr="00D83E5C" w:rsidRDefault="008042C1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Apologies</w:t>
            </w:r>
          </w:p>
        </w:tc>
      </w:tr>
      <w:tr w:rsidR="00377E49" w:rsidRPr="00D83E5C" w14:paraId="0985AA5F" w14:textId="77777777" w:rsidTr="005B2011">
        <w:tc>
          <w:tcPr>
            <w:tcW w:w="2816" w:type="dxa"/>
          </w:tcPr>
          <w:p w14:paraId="2CFFCB38" w14:textId="0ED5306D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Cllr Victoria Granville</w:t>
            </w:r>
          </w:p>
        </w:tc>
        <w:tc>
          <w:tcPr>
            <w:tcW w:w="3544" w:type="dxa"/>
          </w:tcPr>
          <w:p w14:paraId="6C23FA09" w14:textId="77777777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Sevenoaks Town Council</w:t>
            </w:r>
          </w:p>
        </w:tc>
        <w:tc>
          <w:tcPr>
            <w:tcW w:w="1933" w:type="dxa"/>
          </w:tcPr>
          <w:p w14:paraId="3B3C0B2E" w14:textId="115AA073" w:rsidR="00377E49" w:rsidRPr="00D83E5C" w:rsidRDefault="00297A7D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tr w:rsidR="00743509" w:rsidRPr="00D83E5C" w14:paraId="29E0971E" w14:textId="77777777" w:rsidTr="005B2011">
        <w:tc>
          <w:tcPr>
            <w:tcW w:w="2816" w:type="dxa"/>
          </w:tcPr>
          <w:p w14:paraId="56B010A7" w14:textId="3B324E71" w:rsidR="00743509" w:rsidRPr="00D83E5C" w:rsidRDefault="00743509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Cllr L</w:t>
            </w:r>
            <w:r w:rsidR="00212E61">
              <w:rPr>
                <w:rFonts w:asciiTheme="minorHAnsi" w:hAnsiTheme="minorHAnsi" w:cstheme="minorHAnsi"/>
                <w:lang w:eastAsia="en-US"/>
              </w:rPr>
              <w:t>ibby Ancrum</w:t>
            </w:r>
          </w:p>
        </w:tc>
        <w:tc>
          <w:tcPr>
            <w:tcW w:w="3544" w:type="dxa"/>
          </w:tcPr>
          <w:p w14:paraId="3B7BB321" w14:textId="71B6C357" w:rsidR="00743509" w:rsidRPr="00D83E5C" w:rsidRDefault="00212E61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Sevenoaks Town Council</w:t>
            </w:r>
          </w:p>
        </w:tc>
        <w:tc>
          <w:tcPr>
            <w:tcW w:w="1933" w:type="dxa"/>
          </w:tcPr>
          <w:p w14:paraId="1393D860" w14:textId="349F5BC8" w:rsidR="00743509" w:rsidRDefault="002D1B04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tr w:rsidR="00377E49" w:rsidRPr="00D83E5C" w14:paraId="45106B59" w14:textId="77777777" w:rsidTr="005B2011">
        <w:tc>
          <w:tcPr>
            <w:tcW w:w="2816" w:type="dxa"/>
          </w:tcPr>
          <w:p w14:paraId="67E5BD00" w14:textId="4299E2EF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Linda Larter MBE</w:t>
            </w:r>
          </w:p>
        </w:tc>
        <w:tc>
          <w:tcPr>
            <w:tcW w:w="3544" w:type="dxa"/>
          </w:tcPr>
          <w:p w14:paraId="73909591" w14:textId="77777777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Sevenoaks Town Council</w:t>
            </w:r>
          </w:p>
        </w:tc>
        <w:tc>
          <w:tcPr>
            <w:tcW w:w="1933" w:type="dxa"/>
          </w:tcPr>
          <w:p w14:paraId="0CC6E373" w14:textId="19BBCD28" w:rsidR="00377E49" w:rsidRPr="00D83E5C" w:rsidRDefault="00297A7D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tr w:rsidR="00377E49" w:rsidRPr="00D83E5C" w14:paraId="0ADC2CC2" w14:textId="77777777" w:rsidTr="005B2011">
        <w:tc>
          <w:tcPr>
            <w:tcW w:w="2816" w:type="dxa"/>
          </w:tcPr>
          <w:p w14:paraId="10F8D9D7" w14:textId="455CF934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Mike Reid</w:t>
            </w:r>
          </w:p>
        </w:tc>
        <w:tc>
          <w:tcPr>
            <w:tcW w:w="3544" w:type="dxa"/>
          </w:tcPr>
          <w:p w14:paraId="35C9C0A8" w14:textId="6479279A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Town Team Facilitator</w:t>
            </w:r>
          </w:p>
        </w:tc>
        <w:tc>
          <w:tcPr>
            <w:tcW w:w="1933" w:type="dxa"/>
          </w:tcPr>
          <w:p w14:paraId="17F0C5AD" w14:textId="11392E5A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tr w:rsidR="00377E49" w:rsidRPr="00D83E5C" w14:paraId="5F3525DB" w14:textId="77777777" w:rsidTr="005B2011">
        <w:tc>
          <w:tcPr>
            <w:tcW w:w="2816" w:type="dxa"/>
          </w:tcPr>
          <w:p w14:paraId="21F3147E" w14:textId="09CD338B" w:rsidR="00377E49" w:rsidRPr="00D83E5C" w:rsidRDefault="008E6EF0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Cllr Graham Clack</w:t>
            </w:r>
          </w:p>
        </w:tc>
        <w:tc>
          <w:tcPr>
            <w:tcW w:w="3544" w:type="dxa"/>
          </w:tcPr>
          <w:p w14:paraId="0565F37A" w14:textId="7E45A091" w:rsidR="00377E49" w:rsidRPr="00D83E5C" w:rsidRDefault="008E6EF0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Sevenoaks District Council</w:t>
            </w:r>
          </w:p>
        </w:tc>
        <w:tc>
          <w:tcPr>
            <w:tcW w:w="1933" w:type="dxa"/>
          </w:tcPr>
          <w:p w14:paraId="333A50A9" w14:textId="59C8C251" w:rsidR="00377E49" w:rsidRPr="00D83E5C" w:rsidRDefault="002D1B04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Apologies</w:t>
            </w:r>
          </w:p>
        </w:tc>
      </w:tr>
      <w:tr w:rsidR="00377E49" w:rsidRPr="00D83E5C" w14:paraId="53CD035B" w14:textId="77777777" w:rsidTr="005B2011">
        <w:tc>
          <w:tcPr>
            <w:tcW w:w="2816" w:type="dxa"/>
          </w:tcPr>
          <w:p w14:paraId="74285A2E" w14:textId="112EC350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Cllr Richard Streatfeild MBE</w:t>
            </w:r>
          </w:p>
        </w:tc>
        <w:tc>
          <w:tcPr>
            <w:tcW w:w="3544" w:type="dxa"/>
          </w:tcPr>
          <w:p w14:paraId="4B188335" w14:textId="3F8AF810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Kent County Council</w:t>
            </w:r>
          </w:p>
        </w:tc>
        <w:tc>
          <w:tcPr>
            <w:tcW w:w="1933" w:type="dxa"/>
          </w:tcPr>
          <w:p w14:paraId="066E62B2" w14:textId="59E3ACA5" w:rsidR="00377E49" w:rsidRPr="00D83E5C" w:rsidRDefault="00C17863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tr w:rsidR="00377E49" w:rsidRPr="00D83E5C" w14:paraId="17E7F58F" w14:textId="77777777" w:rsidTr="005B2011">
        <w:tc>
          <w:tcPr>
            <w:tcW w:w="2816" w:type="dxa"/>
          </w:tcPr>
          <w:p w14:paraId="14FA20D2" w14:textId="3118ACFF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bookmarkStart w:id="0" w:name="_Hlk118120129"/>
            <w:r w:rsidRPr="00D83E5C">
              <w:rPr>
                <w:rFonts w:asciiTheme="minorHAnsi" w:hAnsiTheme="minorHAnsi" w:cstheme="minorHAnsi"/>
                <w:lang w:eastAsia="en-US"/>
              </w:rPr>
              <w:t>Cllr Tony Clayton</w:t>
            </w:r>
            <w:r w:rsidR="008E6EF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8E6EF0" w:rsidRPr="008E6EF0">
              <w:rPr>
                <w:rFonts w:asciiTheme="minorHAnsi" w:hAnsiTheme="minorHAnsi" w:cstheme="minorHAnsi"/>
                <w:b/>
                <w:bCs/>
                <w:lang w:eastAsia="en-US"/>
              </w:rPr>
              <w:t>Chair</w:t>
            </w:r>
          </w:p>
        </w:tc>
        <w:tc>
          <w:tcPr>
            <w:tcW w:w="3544" w:type="dxa"/>
          </w:tcPr>
          <w:p w14:paraId="5AC9DF18" w14:textId="77777777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bookmarkStart w:id="1" w:name="_Hlk131675801"/>
            <w:r w:rsidRPr="00D83E5C">
              <w:rPr>
                <w:rFonts w:asciiTheme="minorHAnsi" w:hAnsiTheme="minorHAnsi" w:cstheme="minorHAnsi"/>
                <w:lang w:eastAsia="en-US"/>
              </w:rPr>
              <w:t>Sevenoaks Rail Travellers Association</w:t>
            </w:r>
            <w:bookmarkEnd w:id="1"/>
          </w:p>
        </w:tc>
        <w:tc>
          <w:tcPr>
            <w:tcW w:w="1933" w:type="dxa"/>
          </w:tcPr>
          <w:p w14:paraId="0D808E83" w14:textId="6A24ADD4" w:rsidR="00377E49" w:rsidRPr="00D83E5C" w:rsidRDefault="00361C27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bookmarkEnd w:id="0"/>
      <w:tr w:rsidR="00377E49" w:rsidRPr="00D83E5C" w14:paraId="16D4D63D" w14:textId="77777777" w:rsidTr="005B2011">
        <w:tc>
          <w:tcPr>
            <w:tcW w:w="2816" w:type="dxa"/>
          </w:tcPr>
          <w:p w14:paraId="38C42ABE" w14:textId="77777777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Austin Blackburn</w:t>
            </w:r>
          </w:p>
        </w:tc>
        <w:tc>
          <w:tcPr>
            <w:tcW w:w="3544" w:type="dxa"/>
          </w:tcPr>
          <w:p w14:paraId="58A892EA" w14:textId="77777777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Go Coach</w:t>
            </w:r>
          </w:p>
        </w:tc>
        <w:tc>
          <w:tcPr>
            <w:tcW w:w="1933" w:type="dxa"/>
          </w:tcPr>
          <w:p w14:paraId="5618F752" w14:textId="2D99E497" w:rsidR="00377E49" w:rsidRPr="00D83E5C" w:rsidRDefault="006E4081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tr w:rsidR="00A41D5E" w:rsidRPr="00D83E5C" w14:paraId="47B44680" w14:textId="77777777" w:rsidTr="005B2011">
        <w:tc>
          <w:tcPr>
            <w:tcW w:w="2816" w:type="dxa"/>
          </w:tcPr>
          <w:p w14:paraId="29187831" w14:textId="4CE23931" w:rsidR="00A41D5E" w:rsidRPr="00D83E5C" w:rsidRDefault="00A41D5E" w:rsidP="001C4EBB">
            <w:pPr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D83E5C">
              <w:rPr>
                <w:rFonts w:asciiTheme="minorHAnsi" w:hAnsiTheme="minorHAnsi" w:cstheme="minorHAnsi"/>
                <w:lang w:eastAsia="en-US"/>
              </w:rPr>
              <w:t>South Eastern</w:t>
            </w:r>
            <w:proofErr w:type="gramEnd"/>
          </w:p>
        </w:tc>
        <w:tc>
          <w:tcPr>
            <w:tcW w:w="3544" w:type="dxa"/>
          </w:tcPr>
          <w:p w14:paraId="2AC7B111" w14:textId="2569B1CE" w:rsidR="00A41D5E" w:rsidRPr="00D83E5C" w:rsidRDefault="00C70A56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Jack Heidry</w:t>
            </w:r>
          </w:p>
        </w:tc>
        <w:tc>
          <w:tcPr>
            <w:tcW w:w="1933" w:type="dxa"/>
          </w:tcPr>
          <w:p w14:paraId="49E094AB" w14:textId="6367E98A" w:rsidR="00A41D5E" w:rsidRPr="00D83E5C" w:rsidRDefault="00A41D5E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Absent</w:t>
            </w:r>
          </w:p>
        </w:tc>
      </w:tr>
      <w:tr w:rsidR="00377E49" w:rsidRPr="00D83E5C" w14:paraId="508EEA34" w14:textId="77777777" w:rsidTr="005B2011">
        <w:tc>
          <w:tcPr>
            <w:tcW w:w="2816" w:type="dxa"/>
          </w:tcPr>
          <w:p w14:paraId="2E3B2F1B" w14:textId="74A4904F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0C4D9F">
              <w:rPr>
                <w:rFonts w:asciiTheme="minorHAnsi" w:hAnsiTheme="minorHAnsi" w:cstheme="minorHAnsi"/>
                <w:lang w:eastAsia="en-US"/>
              </w:rPr>
              <w:t>Andrew Eyre</w:t>
            </w:r>
          </w:p>
        </w:tc>
        <w:tc>
          <w:tcPr>
            <w:tcW w:w="3544" w:type="dxa"/>
          </w:tcPr>
          <w:p w14:paraId="2F8AEA43" w14:textId="77777777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Stag</w:t>
            </w:r>
          </w:p>
        </w:tc>
        <w:tc>
          <w:tcPr>
            <w:tcW w:w="1933" w:type="dxa"/>
          </w:tcPr>
          <w:p w14:paraId="7F49E2CE" w14:textId="3675D203" w:rsidR="00377E49" w:rsidRPr="00D83E5C" w:rsidRDefault="00C17863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tr w:rsidR="00377E49" w:rsidRPr="00D83E5C" w14:paraId="64666300" w14:textId="77777777" w:rsidTr="005B2011">
        <w:tc>
          <w:tcPr>
            <w:tcW w:w="2816" w:type="dxa"/>
          </w:tcPr>
          <w:p w14:paraId="15BB9FFD" w14:textId="78FB308D" w:rsidR="00377E49" w:rsidRPr="00D83E5C" w:rsidRDefault="0026688B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Rebecca Ibbotson</w:t>
            </w:r>
          </w:p>
        </w:tc>
        <w:tc>
          <w:tcPr>
            <w:tcW w:w="3544" w:type="dxa"/>
          </w:tcPr>
          <w:p w14:paraId="59F5713E" w14:textId="77777777" w:rsidR="00377E49" w:rsidRPr="00D83E5C" w:rsidRDefault="00377E49" w:rsidP="001C4EBB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Knole</w:t>
            </w:r>
          </w:p>
        </w:tc>
        <w:tc>
          <w:tcPr>
            <w:tcW w:w="1933" w:type="dxa"/>
          </w:tcPr>
          <w:p w14:paraId="38064A8A" w14:textId="1334EFA3" w:rsidR="00377E49" w:rsidRPr="00D83E5C" w:rsidRDefault="006B76A9" w:rsidP="001C4EB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</w:t>
            </w:r>
            <w:r w:rsidR="0026688B">
              <w:rPr>
                <w:rFonts w:asciiTheme="minorHAnsi" w:hAnsiTheme="minorHAnsi" w:cstheme="minorHAnsi"/>
                <w:lang w:eastAsia="en-US"/>
              </w:rPr>
              <w:t>pologies</w:t>
            </w:r>
          </w:p>
        </w:tc>
      </w:tr>
      <w:tr w:rsidR="005B2011" w:rsidRPr="00D83E5C" w14:paraId="7B13CC3C" w14:textId="77777777" w:rsidTr="005B2011">
        <w:tc>
          <w:tcPr>
            <w:tcW w:w="2816" w:type="dxa"/>
          </w:tcPr>
          <w:p w14:paraId="0670FFE2" w14:textId="3E15101F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Dawn Blee</w:t>
            </w:r>
          </w:p>
        </w:tc>
        <w:tc>
          <w:tcPr>
            <w:tcW w:w="3544" w:type="dxa"/>
          </w:tcPr>
          <w:p w14:paraId="3815401E" w14:textId="77C3F0BD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Chamber of Commerce</w:t>
            </w:r>
          </w:p>
        </w:tc>
        <w:tc>
          <w:tcPr>
            <w:tcW w:w="1933" w:type="dxa"/>
          </w:tcPr>
          <w:p w14:paraId="22498F86" w14:textId="6DE423DF" w:rsidR="005B2011" w:rsidRPr="00D83E5C" w:rsidRDefault="00942AF8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</w:t>
            </w:r>
            <w:r w:rsidR="001B6C2B">
              <w:rPr>
                <w:rFonts w:asciiTheme="minorHAnsi" w:hAnsiTheme="minorHAnsi" w:cstheme="minorHAnsi"/>
                <w:lang w:eastAsia="en-US"/>
              </w:rPr>
              <w:t>pologies</w:t>
            </w:r>
          </w:p>
        </w:tc>
      </w:tr>
      <w:tr w:rsidR="005B2011" w:rsidRPr="00D83E5C" w14:paraId="77C5C4AA" w14:textId="77777777" w:rsidTr="005B2011">
        <w:tc>
          <w:tcPr>
            <w:tcW w:w="2816" w:type="dxa"/>
          </w:tcPr>
          <w:p w14:paraId="46F0F328" w14:textId="37E98F30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Steve Butler</w:t>
            </w:r>
          </w:p>
        </w:tc>
        <w:tc>
          <w:tcPr>
            <w:tcW w:w="3544" w:type="dxa"/>
          </w:tcPr>
          <w:p w14:paraId="24AD1E8C" w14:textId="5EFA0802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Workman (</w:t>
            </w:r>
            <w:proofErr w:type="spellStart"/>
            <w:r w:rsidRPr="00D83E5C">
              <w:rPr>
                <w:rFonts w:asciiTheme="minorHAnsi" w:hAnsiTheme="minorHAnsi" w:cstheme="minorHAnsi"/>
                <w:lang w:eastAsia="en-US"/>
              </w:rPr>
              <w:t>Blighs</w:t>
            </w:r>
            <w:proofErr w:type="spellEnd"/>
            <w:r w:rsidRPr="00D83E5C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1933" w:type="dxa"/>
          </w:tcPr>
          <w:p w14:paraId="2079B29C" w14:textId="0C55F99D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A</w:t>
            </w:r>
            <w:r w:rsidR="00E9270A">
              <w:rPr>
                <w:rFonts w:asciiTheme="minorHAnsi" w:hAnsiTheme="minorHAnsi" w:cstheme="minorHAnsi"/>
                <w:lang w:eastAsia="en-US"/>
              </w:rPr>
              <w:t>bsent</w:t>
            </w:r>
          </w:p>
        </w:tc>
      </w:tr>
      <w:tr w:rsidR="005B2011" w:rsidRPr="00D83E5C" w14:paraId="0EF850AA" w14:textId="77777777" w:rsidTr="005B2011">
        <w:tc>
          <w:tcPr>
            <w:tcW w:w="2816" w:type="dxa"/>
          </w:tcPr>
          <w:p w14:paraId="79169E39" w14:textId="41ABA8D9" w:rsidR="005B2011" w:rsidRPr="00D83E5C" w:rsidRDefault="00A41D5E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Sevenoaks Chronicle</w:t>
            </w:r>
          </w:p>
        </w:tc>
        <w:tc>
          <w:tcPr>
            <w:tcW w:w="3544" w:type="dxa"/>
          </w:tcPr>
          <w:p w14:paraId="73C0E345" w14:textId="7C0A5016" w:rsidR="005B2011" w:rsidRPr="00D83E5C" w:rsidRDefault="00A41D5E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Vacant</w:t>
            </w:r>
          </w:p>
        </w:tc>
        <w:tc>
          <w:tcPr>
            <w:tcW w:w="1933" w:type="dxa"/>
          </w:tcPr>
          <w:p w14:paraId="49DBC3EE" w14:textId="77777777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Absent</w:t>
            </w:r>
          </w:p>
        </w:tc>
      </w:tr>
      <w:tr w:rsidR="005B2011" w:rsidRPr="00D83E5C" w14:paraId="71C0ECD4" w14:textId="77777777" w:rsidTr="005B2011">
        <w:tc>
          <w:tcPr>
            <w:tcW w:w="2816" w:type="dxa"/>
          </w:tcPr>
          <w:p w14:paraId="66A058DB" w14:textId="68966EAE" w:rsidR="005B2011" w:rsidRPr="00D83E5C" w:rsidRDefault="0026688B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Richard Baxter</w:t>
            </w:r>
          </w:p>
        </w:tc>
        <w:tc>
          <w:tcPr>
            <w:tcW w:w="3544" w:type="dxa"/>
          </w:tcPr>
          <w:p w14:paraId="307DAF50" w14:textId="77777777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Sevenoaks Society</w:t>
            </w:r>
          </w:p>
        </w:tc>
        <w:tc>
          <w:tcPr>
            <w:tcW w:w="1933" w:type="dxa"/>
          </w:tcPr>
          <w:p w14:paraId="0EF1EA94" w14:textId="4EA4959B" w:rsidR="005B2011" w:rsidRPr="00D83E5C" w:rsidRDefault="009A7B7F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Apologies</w:t>
            </w:r>
          </w:p>
        </w:tc>
      </w:tr>
      <w:tr w:rsidR="008E6EF0" w:rsidRPr="00D83E5C" w14:paraId="62B4651A" w14:textId="77777777" w:rsidTr="005B2011">
        <w:tc>
          <w:tcPr>
            <w:tcW w:w="2816" w:type="dxa"/>
          </w:tcPr>
          <w:p w14:paraId="39D4EB79" w14:textId="591299FC" w:rsidR="008E6EF0" w:rsidRDefault="002A0943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Shane Smith</w:t>
            </w:r>
          </w:p>
        </w:tc>
        <w:tc>
          <w:tcPr>
            <w:tcW w:w="3544" w:type="dxa"/>
          </w:tcPr>
          <w:p w14:paraId="385A53E7" w14:textId="342E7547" w:rsidR="008E6EF0" w:rsidRPr="00D83E5C" w:rsidRDefault="002A0943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Leisure Centre</w:t>
            </w:r>
          </w:p>
        </w:tc>
        <w:tc>
          <w:tcPr>
            <w:tcW w:w="1933" w:type="dxa"/>
          </w:tcPr>
          <w:p w14:paraId="7C51A1AD" w14:textId="3AF285B5" w:rsidR="008E6EF0" w:rsidRPr="00D83E5C" w:rsidRDefault="002A0943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Absent</w:t>
            </w:r>
          </w:p>
        </w:tc>
      </w:tr>
      <w:tr w:rsidR="005B2011" w:rsidRPr="00D83E5C" w14:paraId="1DF4497B" w14:textId="77777777" w:rsidTr="005B2011">
        <w:tc>
          <w:tcPr>
            <w:tcW w:w="2816" w:type="dxa"/>
          </w:tcPr>
          <w:p w14:paraId="114A82A5" w14:textId="1DD28E60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Maxine Morgan</w:t>
            </w:r>
            <w:r w:rsidR="00140DB3">
              <w:rPr>
                <w:rFonts w:asciiTheme="minorHAnsi" w:hAnsiTheme="minorHAnsi" w:cstheme="minorHAnsi"/>
                <w:lang w:eastAsia="en-US"/>
              </w:rPr>
              <w:t>s</w:t>
            </w:r>
            <w:r w:rsidRPr="00D83E5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r w:rsidRPr="00D83E5C">
              <w:rPr>
                <w:rFonts w:asciiTheme="minorHAnsi" w:hAnsiTheme="minorHAnsi" w:cstheme="minorHAnsi"/>
                <w:b/>
                <w:bCs/>
                <w:lang w:eastAsia="en-US"/>
              </w:rPr>
              <w:t>V Chair</w:t>
            </w:r>
          </w:p>
        </w:tc>
        <w:tc>
          <w:tcPr>
            <w:tcW w:w="3544" w:type="dxa"/>
          </w:tcPr>
          <w:p w14:paraId="7282B0B5" w14:textId="77777777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Specsavers</w:t>
            </w:r>
          </w:p>
        </w:tc>
        <w:tc>
          <w:tcPr>
            <w:tcW w:w="1933" w:type="dxa"/>
          </w:tcPr>
          <w:p w14:paraId="1AC1F582" w14:textId="20E7CC32" w:rsidR="005B2011" w:rsidRPr="00D83E5C" w:rsidRDefault="006B76A9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tr w:rsidR="005B2011" w:rsidRPr="00D83E5C" w14:paraId="6C821395" w14:textId="77777777" w:rsidTr="005B2011">
        <w:tc>
          <w:tcPr>
            <w:tcW w:w="2816" w:type="dxa"/>
          </w:tcPr>
          <w:p w14:paraId="3FB3B193" w14:textId="77777777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Elizabeth Dolding</w:t>
            </w:r>
          </w:p>
        </w:tc>
        <w:tc>
          <w:tcPr>
            <w:tcW w:w="3544" w:type="dxa"/>
          </w:tcPr>
          <w:p w14:paraId="6BB02F96" w14:textId="77777777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Warners Solicitors</w:t>
            </w:r>
          </w:p>
        </w:tc>
        <w:tc>
          <w:tcPr>
            <w:tcW w:w="1933" w:type="dxa"/>
          </w:tcPr>
          <w:p w14:paraId="611E8FDE" w14:textId="186A5C21" w:rsidR="005B2011" w:rsidRPr="00D83E5C" w:rsidRDefault="00AC1A43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Apologies</w:t>
            </w:r>
          </w:p>
        </w:tc>
      </w:tr>
      <w:tr w:rsidR="005B2011" w:rsidRPr="00D83E5C" w14:paraId="47D242DD" w14:textId="77777777" w:rsidTr="005B2011">
        <w:tc>
          <w:tcPr>
            <w:tcW w:w="2816" w:type="dxa"/>
          </w:tcPr>
          <w:p w14:paraId="55363676" w14:textId="77777777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Roberta Ware</w:t>
            </w:r>
          </w:p>
        </w:tc>
        <w:tc>
          <w:tcPr>
            <w:tcW w:w="3544" w:type="dxa"/>
          </w:tcPr>
          <w:p w14:paraId="1BD4261C" w14:textId="77777777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Francis Jones Jewellers</w:t>
            </w:r>
          </w:p>
        </w:tc>
        <w:tc>
          <w:tcPr>
            <w:tcW w:w="1933" w:type="dxa"/>
          </w:tcPr>
          <w:p w14:paraId="34C6C076" w14:textId="6F586FEC" w:rsidR="005B2011" w:rsidRPr="00D83E5C" w:rsidRDefault="005B2011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tr w:rsidR="00D065F5" w:rsidRPr="00D83E5C" w14:paraId="17D06AC8" w14:textId="77777777" w:rsidTr="005B2011">
        <w:tc>
          <w:tcPr>
            <w:tcW w:w="2816" w:type="dxa"/>
          </w:tcPr>
          <w:p w14:paraId="5F4A2EDE" w14:textId="2F6E69DC" w:rsidR="00D065F5" w:rsidRPr="00D83E5C" w:rsidRDefault="00D065F5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Avril Hunter</w:t>
            </w:r>
          </w:p>
        </w:tc>
        <w:tc>
          <w:tcPr>
            <w:tcW w:w="3544" w:type="dxa"/>
          </w:tcPr>
          <w:p w14:paraId="3BF4EB44" w14:textId="39DFDFC2" w:rsidR="00D065F5" w:rsidRPr="00D83E5C" w:rsidRDefault="00D065F5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Redlands RA</w:t>
            </w:r>
          </w:p>
        </w:tc>
        <w:tc>
          <w:tcPr>
            <w:tcW w:w="1933" w:type="dxa"/>
          </w:tcPr>
          <w:p w14:paraId="3DF269C4" w14:textId="741AEE2E" w:rsidR="00D065F5" w:rsidRPr="00D83E5C" w:rsidRDefault="00FE6A13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tr w:rsidR="00D065F5" w:rsidRPr="00D83E5C" w14:paraId="4260DEB0" w14:textId="77777777" w:rsidTr="005B2011">
        <w:tc>
          <w:tcPr>
            <w:tcW w:w="2816" w:type="dxa"/>
          </w:tcPr>
          <w:p w14:paraId="685BE383" w14:textId="30FE778E" w:rsidR="00D065F5" w:rsidRPr="00D83E5C" w:rsidRDefault="00D065F5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Elizabeth Purves</w:t>
            </w:r>
          </w:p>
        </w:tc>
        <w:tc>
          <w:tcPr>
            <w:tcW w:w="3544" w:type="dxa"/>
          </w:tcPr>
          <w:p w14:paraId="28340084" w14:textId="2D3D4174" w:rsidR="00D065F5" w:rsidRPr="00D83E5C" w:rsidRDefault="00D065F5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Hollybush RA</w:t>
            </w:r>
          </w:p>
        </w:tc>
        <w:tc>
          <w:tcPr>
            <w:tcW w:w="1933" w:type="dxa"/>
          </w:tcPr>
          <w:p w14:paraId="6E049F51" w14:textId="42B78D10" w:rsidR="00D065F5" w:rsidRPr="00D83E5C" w:rsidRDefault="001B6C2B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Apologies</w:t>
            </w:r>
          </w:p>
        </w:tc>
      </w:tr>
      <w:tr w:rsidR="00D065F5" w:rsidRPr="00D83E5C" w14:paraId="23A05B69" w14:textId="77777777" w:rsidTr="005B2011">
        <w:tc>
          <w:tcPr>
            <w:tcW w:w="2816" w:type="dxa"/>
          </w:tcPr>
          <w:p w14:paraId="284BAD9E" w14:textId="4F1B68BC" w:rsidR="00D065F5" w:rsidRPr="00D83E5C" w:rsidRDefault="00D065F5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Byron Brown</w:t>
            </w:r>
          </w:p>
        </w:tc>
        <w:tc>
          <w:tcPr>
            <w:tcW w:w="3544" w:type="dxa"/>
          </w:tcPr>
          <w:p w14:paraId="7A503E37" w14:textId="7E527B98" w:rsidR="00D065F5" w:rsidRPr="00D83E5C" w:rsidRDefault="00D065F5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D83E5C">
              <w:rPr>
                <w:rFonts w:asciiTheme="minorHAnsi" w:hAnsiTheme="minorHAnsi" w:cstheme="minorHAnsi"/>
                <w:lang w:eastAsia="en-US"/>
              </w:rPr>
              <w:t>Bradbourne RA</w:t>
            </w:r>
          </w:p>
        </w:tc>
        <w:tc>
          <w:tcPr>
            <w:tcW w:w="1933" w:type="dxa"/>
          </w:tcPr>
          <w:p w14:paraId="736FD08B" w14:textId="5F14A388" w:rsidR="00D065F5" w:rsidRDefault="00DB0B70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Apologies</w:t>
            </w:r>
          </w:p>
        </w:tc>
      </w:tr>
      <w:tr w:rsidR="00D065F5" w:rsidRPr="00D83E5C" w14:paraId="1772669B" w14:textId="77777777" w:rsidTr="005B2011">
        <w:tc>
          <w:tcPr>
            <w:tcW w:w="2816" w:type="dxa"/>
          </w:tcPr>
          <w:p w14:paraId="06367049" w14:textId="77777777" w:rsidR="00140DB3" w:rsidRPr="00FE6A13" w:rsidRDefault="00140DB3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FE6A13">
              <w:rPr>
                <w:rFonts w:asciiTheme="minorHAnsi" w:hAnsiTheme="minorHAnsi" w:cstheme="minorHAnsi"/>
                <w:lang w:eastAsia="en-US"/>
              </w:rPr>
              <w:t>PC Nick Hubbard/</w:t>
            </w:r>
          </w:p>
          <w:p w14:paraId="1A63C4B2" w14:textId="717E63F4" w:rsidR="00D065F5" w:rsidRPr="00D83E5C" w:rsidRDefault="00140DB3" w:rsidP="005B2011">
            <w:pPr>
              <w:rPr>
                <w:rFonts w:asciiTheme="minorHAnsi" w:hAnsiTheme="minorHAnsi" w:cstheme="minorHAnsi"/>
                <w:lang w:eastAsia="en-US"/>
              </w:rPr>
            </w:pPr>
            <w:r w:rsidRPr="00FE6A13">
              <w:rPr>
                <w:rFonts w:asciiTheme="minorHAnsi" w:hAnsiTheme="minorHAnsi" w:cstheme="minorHAnsi"/>
                <w:lang w:eastAsia="en-US"/>
              </w:rPr>
              <w:t>PC Tom Costin</w:t>
            </w:r>
          </w:p>
        </w:tc>
        <w:tc>
          <w:tcPr>
            <w:tcW w:w="3544" w:type="dxa"/>
          </w:tcPr>
          <w:p w14:paraId="007DA7B3" w14:textId="7869C52F" w:rsidR="00D065F5" w:rsidRPr="00D83E5C" w:rsidRDefault="00140DB3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Police</w:t>
            </w:r>
          </w:p>
        </w:tc>
        <w:tc>
          <w:tcPr>
            <w:tcW w:w="1933" w:type="dxa"/>
          </w:tcPr>
          <w:p w14:paraId="6F9738FE" w14:textId="062739F5" w:rsidR="00D065F5" w:rsidRPr="00D83E5C" w:rsidRDefault="00DB0B70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  <w:tr w:rsidR="00D065F5" w:rsidRPr="00D83E5C" w14:paraId="0CD86C28" w14:textId="77777777" w:rsidTr="005B2011">
        <w:tc>
          <w:tcPr>
            <w:tcW w:w="2816" w:type="dxa"/>
          </w:tcPr>
          <w:p w14:paraId="4F38EE36" w14:textId="734DFDD3" w:rsidR="00D065F5" w:rsidRPr="00D83E5C" w:rsidRDefault="00D065F5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Cllr Dr Merilyn Canet</w:t>
            </w:r>
          </w:p>
        </w:tc>
        <w:tc>
          <w:tcPr>
            <w:tcW w:w="3544" w:type="dxa"/>
          </w:tcPr>
          <w:p w14:paraId="56177DC9" w14:textId="76BF5228" w:rsidR="00D065F5" w:rsidRPr="00D83E5C" w:rsidRDefault="00D065F5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Sevenoaks </w:t>
            </w:r>
            <w:r w:rsidRPr="00801912">
              <w:rPr>
                <w:lang w:val="en-US"/>
              </w:rPr>
              <w:t>District Seniors Action Forum</w:t>
            </w:r>
          </w:p>
        </w:tc>
        <w:tc>
          <w:tcPr>
            <w:tcW w:w="1933" w:type="dxa"/>
          </w:tcPr>
          <w:p w14:paraId="5E415EA3" w14:textId="531753B8" w:rsidR="00D065F5" w:rsidRPr="00D83E5C" w:rsidRDefault="008905BB" w:rsidP="005B201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Present</w:t>
            </w:r>
          </w:p>
        </w:tc>
      </w:tr>
    </w:tbl>
    <w:p w14:paraId="31F2F401" w14:textId="77777777" w:rsidR="004A62E6" w:rsidRDefault="004A62E6" w:rsidP="00A41D5E">
      <w:pPr>
        <w:pStyle w:val="NoSpacing"/>
        <w:ind w:left="720"/>
        <w:rPr>
          <w:rFonts w:cstheme="minorHAnsi"/>
          <w:b/>
          <w:bCs/>
        </w:rPr>
      </w:pPr>
    </w:p>
    <w:p w14:paraId="0DF1EA96" w14:textId="7C432872" w:rsidR="00A41D5E" w:rsidRPr="008D4C2D" w:rsidRDefault="00A41D5E" w:rsidP="00A41D5E">
      <w:pPr>
        <w:pStyle w:val="NoSpacing"/>
        <w:ind w:left="720"/>
        <w:rPr>
          <w:rFonts w:cstheme="minorHAnsi"/>
          <w:color w:val="EE0000"/>
        </w:rPr>
      </w:pPr>
      <w:r w:rsidRPr="00D83E5C">
        <w:rPr>
          <w:rFonts w:cstheme="minorHAnsi"/>
          <w:b/>
          <w:bCs/>
        </w:rPr>
        <w:t xml:space="preserve">In attendance: </w:t>
      </w:r>
      <w:r w:rsidR="00C962C3">
        <w:rPr>
          <w:rFonts w:cstheme="minorHAnsi"/>
        </w:rPr>
        <w:t>Dennis Glasspool, Jim</w:t>
      </w:r>
      <w:r w:rsidR="008D4C2D">
        <w:rPr>
          <w:rFonts w:cstheme="minorHAnsi"/>
        </w:rPr>
        <w:t xml:space="preserve"> Hughes</w:t>
      </w:r>
      <w:r w:rsidR="001011A0">
        <w:rPr>
          <w:rFonts w:cstheme="minorHAnsi"/>
        </w:rPr>
        <w:t>, Andrew Pring</w:t>
      </w:r>
      <w:r w:rsidR="00C879B4">
        <w:rPr>
          <w:rFonts w:cstheme="minorHAnsi"/>
        </w:rPr>
        <w:t xml:space="preserve"> (representing Knole Paddock RA)</w:t>
      </w:r>
      <w:r w:rsidR="008B2149">
        <w:rPr>
          <w:rFonts w:cstheme="minorHAnsi"/>
        </w:rPr>
        <w:t>,</w:t>
      </w:r>
      <w:r w:rsidR="001011A0">
        <w:rPr>
          <w:rFonts w:cstheme="minorHAnsi"/>
        </w:rPr>
        <w:t xml:space="preserve"> Cllr Varley, Cllr </w:t>
      </w:r>
      <w:r w:rsidR="0030274A" w:rsidRPr="00946BC7">
        <w:rPr>
          <w:rFonts w:cstheme="minorHAnsi"/>
        </w:rPr>
        <w:t>Dixon</w:t>
      </w:r>
      <w:r w:rsidR="008D4C2D" w:rsidRPr="00946BC7">
        <w:rPr>
          <w:rFonts w:cstheme="minorHAnsi"/>
        </w:rPr>
        <w:t>, Cllr Camp</w:t>
      </w:r>
      <w:r w:rsidR="00946BC7">
        <w:rPr>
          <w:rFonts w:cstheme="minorHAnsi"/>
          <w:color w:val="EE0000"/>
        </w:rPr>
        <w:t>.</w:t>
      </w:r>
    </w:p>
    <w:p w14:paraId="19B3A72A" w14:textId="77777777" w:rsidR="00C234CF" w:rsidRPr="00D83E5C" w:rsidRDefault="00C234CF" w:rsidP="000E63AD">
      <w:pPr>
        <w:widowControl w:val="0"/>
        <w:autoSpaceDE w:val="0"/>
        <w:ind w:right="-6"/>
        <w:jc w:val="center"/>
        <w:rPr>
          <w:rFonts w:asciiTheme="minorHAnsi" w:hAnsiTheme="minorHAnsi" w:cstheme="minorHAnsi"/>
          <w:b/>
          <w:bCs/>
        </w:rPr>
      </w:pPr>
    </w:p>
    <w:p w14:paraId="15B77606" w14:textId="77777777" w:rsidR="006B76A9" w:rsidRDefault="006B76A9" w:rsidP="00BD5EBB">
      <w:pPr>
        <w:widowControl w:val="0"/>
        <w:autoSpaceDE w:val="0"/>
        <w:ind w:right="-6"/>
        <w:rPr>
          <w:rFonts w:asciiTheme="minorHAnsi" w:eastAsia="Times New Roman" w:hAnsiTheme="minorHAnsi" w:cstheme="minorHAnsi"/>
        </w:rPr>
      </w:pPr>
    </w:p>
    <w:p w14:paraId="0744E2A3" w14:textId="77777777" w:rsidR="00E45F10" w:rsidRDefault="00E45F10" w:rsidP="00E45F10">
      <w:pPr>
        <w:widowControl w:val="0"/>
        <w:autoSpaceDE w:val="0"/>
        <w:ind w:right="-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B728DB" w14:textId="51A7EAD7" w:rsidR="00E45F10" w:rsidRDefault="00E45F10" w:rsidP="00E45F10">
      <w:pPr>
        <w:widowControl w:val="0"/>
        <w:autoSpaceDE w:val="0"/>
        <w:ind w:right="-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A748C1" w14:textId="77777777" w:rsidR="00E45F10" w:rsidRDefault="00E45F10" w:rsidP="00E45F10">
      <w:pPr>
        <w:pStyle w:val="xmsolistparagraph"/>
      </w:pPr>
      <w:r>
        <w:lastRenderedPageBreak/>
        <w:t> </w:t>
      </w:r>
    </w:p>
    <w:p w14:paraId="152FB3DD" w14:textId="77777777" w:rsidR="009F07FE" w:rsidRPr="009F07FE" w:rsidRDefault="009F07FE" w:rsidP="009F07FE">
      <w:pPr>
        <w:pStyle w:val="xmsonormal"/>
        <w:rPr>
          <w:rFonts w:asciiTheme="minorHAnsi" w:hAnsiTheme="minorHAnsi" w:cstheme="minorHAnsi"/>
          <w:b/>
          <w:bCs/>
        </w:rPr>
      </w:pPr>
    </w:p>
    <w:p w14:paraId="2643B223" w14:textId="77777777" w:rsidR="00E45F10" w:rsidRPr="008004CE" w:rsidRDefault="00E45F10" w:rsidP="00F779C5">
      <w:pPr>
        <w:pStyle w:val="xmsonormal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 w:rsidRPr="00910044">
        <w:rPr>
          <w:rFonts w:asciiTheme="minorHAnsi" w:eastAsia="Times New Roman" w:hAnsiTheme="minorHAnsi" w:cstheme="minorHAnsi"/>
          <w:b/>
          <w:bCs/>
        </w:rPr>
        <w:t>Apologies for Absence</w:t>
      </w:r>
    </w:p>
    <w:p w14:paraId="49D50F9A" w14:textId="77777777" w:rsidR="008004CE" w:rsidRPr="00B34DDB" w:rsidRDefault="008004CE" w:rsidP="008004CE">
      <w:pPr>
        <w:pStyle w:val="xmsonormal"/>
        <w:ind w:left="360"/>
        <w:rPr>
          <w:rFonts w:asciiTheme="minorHAnsi" w:hAnsiTheme="minorHAnsi" w:cstheme="minorHAnsi"/>
          <w:b/>
          <w:bCs/>
        </w:rPr>
      </w:pPr>
    </w:p>
    <w:p w14:paraId="7353A478" w14:textId="485CB8D3" w:rsidR="00731B7B" w:rsidRDefault="004A56F2" w:rsidP="00F779C5">
      <w:pPr>
        <w:pStyle w:val="xmsonormal"/>
        <w:ind w:left="1080"/>
        <w:rPr>
          <w:rFonts w:asciiTheme="minorHAnsi" w:eastAsia="Times New Roman" w:hAnsiTheme="minorHAnsi" w:cstheme="minorHAnsi"/>
        </w:rPr>
      </w:pPr>
      <w:r w:rsidRPr="008004CE">
        <w:rPr>
          <w:rFonts w:asciiTheme="minorHAnsi" w:eastAsia="Times New Roman" w:hAnsiTheme="minorHAnsi" w:cstheme="minorHAnsi"/>
        </w:rPr>
        <w:t>Geraldine Tucker (who, having become Chair of The Sevenoaks Society has now stood down from the Board</w:t>
      </w:r>
      <w:r w:rsidR="008004CE" w:rsidRPr="008004CE">
        <w:rPr>
          <w:rFonts w:asciiTheme="minorHAnsi" w:eastAsia="Times New Roman" w:hAnsiTheme="minorHAnsi" w:cstheme="minorHAnsi"/>
        </w:rPr>
        <w:t xml:space="preserve"> and </w:t>
      </w:r>
      <w:r w:rsidR="00112A73">
        <w:rPr>
          <w:rFonts w:asciiTheme="minorHAnsi" w:eastAsia="Times New Roman" w:hAnsiTheme="minorHAnsi" w:cstheme="minorHAnsi"/>
        </w:rPr>
        <w:t xml:space="preserve">been </w:t>
      </w:r>
      <w:r w:rsidR="008004CE" w:rsidRPr="008004CE">
        <w:rPr>
          <w:rFonts w:asciiTheme="minorHAnsi" w:eastAsia="Times New Roman" w:hAnsiTheme="minorHAnsi" w:cstheme="minorHAnsi"/>
        </w:rPr>
        <w:t>replaced by Richard Baxter)</w:t>
      </w:r>
      <w:r w:rsidR="00112A73">
        <w:rPr>
          <w:rFonts w:asciiTheme="minorHAnsi" w:eastAsia="Times New Roman" w:hAnsiTheme="minorHAnsi" w:cstheme="minorHAnsi"/>
        </w:rPr>
        <w:t>.</w:t>
      </w:r>
    </w:p>
    <w:p w14:paraId="18DEDCCF" w14:textId="6C4917C8" w:rsidR="00112A73" w:rsidRDefault="00112A73" w:rsidP="00F779C5">
      <w:pPr>
        <w:pStyle w:val="xmsonormal"/>
        <w:ind w:left="108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Richard Baxter</w:t>
      </w:r>
    </w:p>
    <w:p w14:paraId="1DECB865" w14:textId="52794A01" w:rsidR="00823FC6" w:rsidRDefault="00823FC6" w:rsidP="00F779C5">
      <w:pPr>
        <w:pStyle w:val="xmsonormal"/>
        <w:ind w:left="108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Elizabeth Purves</w:t>
      </w:r>
    </w:p>
    <w:p w14:paraId="5E4C0657" w14:textId="31B40280" w:rsidR="00823FC6" w:rsidRDefault="00823FC6" w:rsidP="00F779C5">
      <w:pPr>
        <w:pStyle w:val="xmsonormal"/>
        <w:ind w:left="108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Liz Dolding</w:t>
      </w:r>
    </w:p>
    <w:p w14:paraId="1D4F9CB9" w14:textId="3263F6F0" w:rsidR="00823FC6" w:rsidRDefault="00823FC6" w:rsidP="00F779C5">
      <w:pPr>
        <w:pStyle w:val="xmsonormal"/>
        <w:ind w:left="108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Graham Clack</w:t>
      </w:r>
    </w:p>
    <w:p w14:paraId="22C46763" w14:textId="76717DC7" w:rsidR="00823FC6" w:rsidRDefault="00823FC6" w:rsidP="00F779C5">
      <w:pPr>
        <w:pStyle w:val="xmsonormal"/>
        <w:ind w:left="108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Roddy Hogarth</w:t>
      </w:r>
    </w:p>
    <w:p w14:paraId="13B4DCB1" w14:textId="07427691" w:rsidR="00A85BC6" w:rsidRDefault="00A85BC6" w:rsidP="00F779C5">
      <w:pPr>
        <w:pStyle w:val="xmsonormal"/>
        <w:ind w:left="108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Byron Brown</w:t>
      </w:r>
    </w:p>
    <w:p w14:paraId="5F77B9E2" w14:textId="185FA7E2" w:rsidR="00A85BC6" w:rsidRDefault="00A85BC6" w:rsidP="00F779C5">
      <w:pPr>
        <w:pStyle w:val="xmsonormal"/>
        <w:ind w:left="108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Dawn Blee</w:t>
      </w:r>
    </w:p>
    <w:p w14:paraId="306394DF" w14:textId="77777777" w:rsidR="00ED1199" w:rsidRDefault="00ED1199" w:rsidP="00105393">
      <w:pPr>
        <w:pStyle w:val="xmsonormal"/>
        <w:ind w:left="720"/>
        <w:rPr>
          <w:rFonts w:asciiTheme="minorHAnsi" w:eastAsia="Times New Roman" w:hAnsiTheme="minorHAnsi" w:cstheme="minorHAnsi"/>
        </w:rPr>
      </w:pPr>
    </w:p>
    <w:p w14:paraId="433D5645" w14:textId="35172882" w:rsidR="00ED1199" w:rsidRPr="005A5412" w:rsidRDefault="00ED1199" w:rsidP="00F779C5">
      <w:pPr>
        <w:pStyle w:val="xmsonormal"/>
        <w:numPr>
          <w:ilvl w:val="0"/>
          <w:numId w:val="20"/>
        </w:numPr>
        <w:rPr>
          <w:rFonts w:asciiTheme="minorHAnsi" w:eastAsia="Times New Roman" w:hAnsiTheme="minorHAnsi" w:cstheme="minorHAnsi"/>
          <w:b/>
          <w:bCs/>
        </w:rPr>
      </w:pPr>
      <w:r w:rsidRPr="005A5412">
        <w:rPr>
          <w:rFonts w:asciiTheme="minorHAnsi" w:eastAsia="Times New Roman" w:hAnsiTheme="minorHAnsi" w:cstheme="minorHAnsi"/>
          <w:b/>
          <w:bCs/>
        </w:rPr>
        <w:t>Election of Chair of Sevenoaks Town Team</w:t>
      </w:r>
    </w:p>
    <w:p w14:paraId="4DFAAE0F" w14:textId="77777777" w:rsidR="008004CE" w:rsidRDefault="008004CE" w:rsidP="00105393">
      <w:pPr>
        <w:pStyle w:val="xmsonormal"/>
        <w:ind w:left="720"/>
        <w:rPr>
          <w:rFonts w:asciiTheme="minorHAnsi" w:eastAsia="Times New Roman" w:hAnsiTheme="minorHAnsi" w:cstheme="minorHAnsi"/>
          <w:b/>
          <w:bCs/>
        </w:rPr>
      </w:pPr>
    </w:p>
    <w:p w14:paraId="61EEE92C" w14:textId="15410038" w:rsidR="00ED1199" w:rsidRPr="005A5412" w:rsidRDefault="00ED1199" w:rsidP="00F779C5">
      <w:pPr>
        <w:pStyle w:val="xmsonormal"/>
        <w:ind w:left="1080"/>
        <w:rPr>
          <w:rFonts w:asciiTheme="minorHAnsi" w:eastAsia="Times New Roman" w:hAnsiTheme="minorHAnsi" w:cstheme="minorHAnsi"/>
        </w:rPr>
      </w:pPr>
      <w:r w:rsidRPr="005A5412">
        <w:rPr>
          <w:rFonts w:asciiTheme="minorHAnsi" w:eastAsia="Times New Roman" w:hAnsiTheme="minorHAnsi" w:cstheme="minorHAnsi"/>
        </w:rPr>
        <w:t>Cllr Tony Clayton, stood down before being nominated by Linda Larter to become Chair for 2025-2026</w:t>
      </w:r>
      <w:r w:rsidR="005A5412" w:rsidRPr="005A5412">
        <w:rPr>
          <w:rFonts w:asciiTheme="minorHAnsi" w:eastAsia="Times New Roman" w:hAnsiTheme="minorHAnsi" w:cstheme="minorHAnsi"/>
        </w:rPr>
        <w:t>, a motion which was carried unanimously.</w:t>
      </w:r>
      <w:r w:rsidR="00B568E2">
        <w:rPr>
          <w:rFonts w:asciiTheme="minorHAnsi" w:eastAsia="Times New Roman" w:hAnsiTheme="minorHAnsi" w:cstheme="minorHAnsi"/>
        </w:rPr>
        <w:t xml:space="preserve">  He went on to congratulate the whole Sevenoaks Team for the town’s success in both the 2025 regional and national Britain in Bloom competitions</w:t>
      </w:r>
    </w:p>
    <w:p w14:paraId="6BBD50ED" w14:textId="77777777" w:rsidR="005A5412" w:rsidRPr="005A5412" w:rsidRDefault="005A5412" w:rsidP="00105393">
      <w:pPr>
        <w:pStyle w:val="xmsonormal"/>
        <w:ind w:left="720"/>
        <w:rPr>
          <w:rFonts w:asciiTheme="minorHAnsi" w:eastAsia="Times New Roman" w:hAnsiTheme="minorHAnsi" w:cstheme="minorHAnsi"/>
        </w:rPr>
      </w:pPr>
    </w:p>
    <w:p w14:paraId="37966F5E" w14:textId="11530276" w:rsidR="005A5412" w:rsidRPr="005A5412" w:rsidRDefault="005A5412" w:rsidP="00F779C5">
      <w:pPr>
        <w:pStyle w:val="xmsonormal"/>
        <w:numPr>
          <w:ilvl w:val="0"/>
          <w:numId w:val="20"/>
        </w:numPr>
        <w:rPr>
          <w:rFonts w:asciiTheme="minorHAnsi" w:eastAsia="Times New Roman" w:hAnsiTheme="minorHAnsi" w:cstheme="minorHAnsi"/>
          <w:b/>
          <w:bCs/>
        </w:rPr>
      </w:pPr>
      <w:r w:rsidRPr="005A5412">
        <w:rPr>
          <w:rFonts w:asciiTheme="minorHAnsi" w:eastAsia="Times New Roman" w:hAnsiTheme="minorHAnsi" w:cstheme="minorHAnsi"/>
          <w:b/>
          <w:bCs/>
        </w:rPr>
        <w:t xml:space="preserve">Election of </w:t>
      </w:r>
      <w:r w:rsidRPr="005A5412">
        <w:rPr>
          <w:rFonts w:asciiTheme="minorHAnsi" w:eastAsia="Times New Roman" w:hAnsiTheme="minorHAnsi" w:cstheme="minorHAnsi"/>
          <w:b/>
          <w:bCs/>
        </w:rPr>
        <w:t xml:space="preserve">Vice </w:t>
      </w:r>
      <w:r w:rsidRPr="005A5412">
        <w:rPr>
          <w:rFonts w:asciiTheme="minorHAnsi" w:eastAsia="Times New Roman" w:hAnsiTheme="minorHAnsi" w:cstheme="minorHAnsi"/>
          <w:b/>
          <w:bCs/>
        </w:rPr>
        <w:t>Chair of Sevenoaks Town Team</w:t>
      </w:r>
    </w:p>
    <w:p w14:paraId="213B33DB" w14:textId="77777777" w:rsidR="005A5412" w:rsidRPr="005A5412" w:rsidRDefault="005A5412" w:rsidP="005A5412">
      <w:pPr>
        <w:pStyle w:val="xmsonormal"/>
        <w:ind w:left="720"/>
        <w:rPr>
          <w:rFonts w:asciiTheme="minorHAnsi" w:eastAsia="Times New Roman" w:hAnsiTheme="minorHAnsi" w:cstheme="minorHAnsi"/>
        </w:rPr>
      </w:pPr>
    </w:p>
    <w:p w14:paraId="77411E17" w14:textId="366BA8E4" w:rsidR="005A5412" w:rsidRPr="005A5412" w:rsidRDefault="005A5412" w:rsidP="00F779C5">
      <w:pPr>
        <w:pStyle w:val="xmsonormal"/>
        <w:ind w:left="1080"/>
        <w:rPr>
          <w:rFonts w:asciiTheme="minorHAnsi" w:eastAsia="Times New Roman" w:hAnsiTheme="minorHAnsi" w:cstheme="minorHAnsi"/>
        </w:rPr>
      </w:pPr>
      <w:r w:rsidRPr="005A5412">
        <w:rPr>
          <w:rFonts w:asciiTheme="minorHAnsi" w:eastAsia="Times New Roman" w:hAnsiTheme="minorHAnsi" w:cstheme="minorHAnsi"/>
        </w:rPr>
        <w:t>Maxine Morgans</w:t>
      </w:r>
      <w:r w:rsidRPr="005A5412">
        <w:rPr>
          <w:rFonts w:asciiTheme="minorHAnsi" w:eastAsia="Times New Roman" w:hAnsiTheme="minorHAnsi" w:cstheme="minorHAnsi"/>
        </w:rPr>
        <w:t xml:space="preserve">, stood down before being nominated by Linda Larter to become </w:t>
      </w:r>
      <w:r w:rsidRPr="005A5412">
        <w:rPr>
          <w:rFonts w:asciiTheme="minorHAnsi" w:eastAsia="Times New Roman" w:hAnsiTheme="minorHAnsi" w:cstheme="minorHAnsi"/>
        </w:rPr>
        <w:t xml:space="preserve">Vice </w:t>
      </w:r>
      <w:r w:rsidRPr="005A5412">
        <w:rPr>
          <w:rFonts w:asciiTheme="minorHAnsi" w:eastAsia="Times New Roman" w:hAnsiTheme="minorHAnsi" w:cstheme="minorHAnsi"/>
        </w:rPr>
        <w:t>Chair for 2025-2026, a motion which was carried unanimously.</w:t>
      </w:r>
    </w:p>
    <w:p w14:paraId="365125E1" w14:textId="77777777" w:rsidR="005A5412" w:rsidRPr="00910044" w:rsidRDefault="005A5412" w:rsidP="00105393">
      <w:pPr>
        <w:pStyle w:val="xmsonormal"/>
        <w:ind w:left="720"/>
        <w:rPr>
          <w:rFonts w:asciiTheme="minorHAnsi" w:eastAsia="Times New Roman" w:hAnsiTheme="minorHAnsi" w:cstheme="minorHAnsi"/>
          <w:b/>
          <w:bCs/>
        </w:rPr>
      </w:pPr>
    </w:p>
    <w:p w14:paraId="71884DC4" w14:textId="77777777" w:rsidR="00E45F10" w:rsidRPr="00D153E0" w:rsidRDefault="00E45F10" w:rsidP="00F779C5">
      <w:pPr>
        <w:pStyle w:val="xmsonormal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 w:rsidRPr="00910044">
        <w:rPr>
          <w:rFonts w:asciiTheme="minorHAnsi" w:eastAsia="Times New Roman" w:hAnsiTheme="minorHAnsi" w:cstheme="minorHAnsi"/>
          <w:b/>
          <w:bCs/>
        </w:rPr>
        <w:t>Declarations of Interest</w:t>
      </w:r>
    </w:p>
    <w:p w14:paraId="72FF745B" w14:textId="6F28B1F3" w:rsidR="00D153E0" w:rsidRPr="00D153E0" w:rsidRDefault="00D153E0" w:rsidP="00F779C5">
      <w:pPr>
        <w:pStyle w:val="xmsonormal"/>
        <w:ind w:left="1080"/>
        <w:rPr>
          <w:rFonts w:asciiTheme="minorHAnsi" w:hAnsiTheme="minorHAnsi" w:cstheme="minorHAnsi"/>
        </w:rPr>
      </w:pPr>
      <w:r w:rsidRPr="00D153E0">
        <w:rPr>
          <w:rFonts w:asciiTheme="minorHAnsi" w:eastAsia="Times New Roman" w:hAnsiTheme="minorHAnsi" w:cstheme="minorHAnsi"/>
        </w:rPr>
        <w:t>None</w:t>
      </w:r>
    </w:p>
    <w:p w14:paraId="151C58C8" w14:textId="77777777" w:rsidR="00E45F10" w:rsidRPr="00910044" w:rsidRDefault="00E45F10" w:rsidP="00E45F10">
      <w:pPr>
        <w:pStyle w:val="ListParagraph"/>
        <w:rPr>
          <w:rFonts w:asciiTheme="minorHAnsi" w:hAnsiTheme="minorHAnsi" w:cstheme="minorHAnsi"/>
          <w:b/>
          <w:bCs/>
        </w:rPr>
      </w:pPr>
    </w:p>
    <w:p w14:paraId="7B86BECE" w14:textId="77777777" w:rsidR="00E45F10" w:rsidRPr="00910044" w:rsidRDefault="00E45F10" w:rsidP="00F779C5">
      <w:pPr>
        <w:pStyle w:val="xmsonormal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 w:rsidRPr="00910044">
        <w:rPr>
          <w:rFonts w:asciiTheme="minorHAnsi" w:hAnsiTheme="minorHAnsi" w:cstheme="minorHAnsi"/>
          <w:b/>
          <w:bCs/>
        </w:rPr>
        <w:t>Minutes</w:t>
      </w:r>
    </w:p>
    <w:p w14:paraId="7B52CFFB" w14:textId="5B9C9478" w:rsidR="00E45F10" w:rsidRDefault="00E45F10" w:rsidP="00F779C5">
      <w:pPr>
        <w:pStyle w:val="xmsonormal"/>
        <w:ind w:left="1080"/>
        <w:rPr>
          <w:rFonts w:asciiTheme="minorHAnsi" w:hAnsiTheme="minorHAnsi" w:cstheme="minorHAnsi"/>
        </w:rPr>
      </w:pPr>
      <w:r w:rsidRPr="00910044">
        <w:rPr>
          <w:rFonts w:asciiTheme="minorHAnsi" w:hAnsiTheme="minorHAnsi" w:cstheme="minorHAnsi"/>
        </w:rPr>
        <w:t>To receive and approve the minutes of the Sevenoaks To</w:t>
      </w:r>
      <w:r w:rsidR="00850113">
        <w:rPr>
          <w:rFonts w:asciiTheme="minorHAnsi" w:hAnsiTheme="minorHAnsi" w:cstheme="minorHAnsi"/>
        </w:rPr>
        <w:t>wn Team</w:t>
      </w:r>
      <w:r w:rsidR="00CA73D3">
        <w:rPr>
          <w:rFonts w:asciiTheme="minorHAnsi" w:hAnsiTheme="minorHAnsi" w:cstheme="minorHAnsi"/>
        </w:rPr>
        <w:t xml:space="preserve"> </w:t>
      </w:r>
      <w:r w:rsidRPr="00910044">
        <w:rPr>
          <w:rFonts w:asciiTheme="minorHAnsi" w:hAnsiTheme="minorHAnsi" w:cstheme="minorHAnsi"/>
        </w:rPr>
        <w:t>Executive Board</w:t>
      </w:r>
      <w:r w:rsidR="000D75A6">
        <w:rPr>
          <w:rFonts w:asciiTheme="minorHAnsi" w:hAnsiTheme="minorHAnsi" w:cstheme="minorHAnsi"/>
        </w:rPr>
        <w:t xml:space="preserve"> </w:t>
      </w:r>
      <w:r w:rsidR="00850113">
        <w:rPr>
          <w:rFonts w:asciiTheme="minorHAnsi" w:hAnsiTheme="minorHAnsi" w:cstheme="minorHAnsi"/>
        </w:rPr>
        <w:t xml:space="preserve">meeting of </w:t>
      </w:r>
      <w:r w:rsidR="007943C6">
        <w:rPr>
          <w:rFonts w:asciiTheme="minorHAnsi" w:hAnsiTheme="minorHAnsi" w:cstheme="minorHAnsi"/>
        </w:rPr>
        <w:t>17</w:t>
      </w:r>
      <w:r w:rsidR="007943C6" w:rsidRPr="007943C6">
        <w:rPr>
          <w:rFonts w:asciiTheme="minorHAnsi" w:hAnsiTheme="minorHAnsi" w:cstheme="minorHAnsi"/>
          <w:vertAlign w:val="superscript"/>
        </w:rPr>
        <w:t>th</w:t>
      </w:r>
      <w:r w:rsidR="007943C6">
        <w:rPr>
          <w:rFonts w:asciiTheme="minorHAnsi" w:hAnsiTheme="minorHAnsi" w:cstheme="minorHAnsi"/>
        </w:rPr>
        <w:t xml:space="preserve"> September 2025.</w:t>
      </w:r>
      <w:r w:rsidR="000D75A6">
        <w:rPr>
          <w:rFonts w:asciiTheme="minorHAnsi" w:hAnsiTheme="minorHAnsi" w:cstheme="minorHAnsi"/>
        </w:rPr>
        <w:t xml:space="preserve"> </w:t>
      </w:r>
    </w:p>
    <w:p w14:paraId="3B577887" w14:textId="77777777" w:rsidR="0061321B" w:rsidRDefault="0061321B" w:rsidP="00624EB2">
      <w:pPr>
        <w:pStyle w:val="xmsonormal"/>
        <w:ind w:left="720"/>
        <w:rPr>
          <w:rFonts w:asciiTheme="minorHAnsi" w:hAnsiTheme="minorHAnsi" w:cstheme="minorHAnsi"/>
        </w:rPr>
      </w:pPr>
    </w:p>
    <w:p w14:paraId="00A66514" w14:textId="4564F52A" w:rsidR="005B3286" w:rsidRPr="001D6EA9" w:rsidRDefault="005B3286" w:rsidP="00F779C5">
      <w:pPr>
        <w:pStyle w:val="xmsonormal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 w:rsidRPr="001D6EA9">
        <w:rPr>
          <w:rFonts w:asciiTheme="minorHAnsi" w:hAnsiTheme="minorHAnsi" w:cstheme="minorHAnsi"/>
          <w:b/>
          <w:bCs/>
        </w:rPr>
        <w:t>Annual Report</w:t>
      </w:r>
    </w:p>
    <w:p w14:paraId="61D63A6D" w14:textId="77777777" w:rsidR="00E03861" w:rsidRDefault="00E03861" w:rsidP="00624EB2">
      <w:pPr>
        <w:pStyle w:val="xmsonormal"/>
        <w:ind w:left="720"/>
        <w:rPr>
          <w:rFonts w:asciiTheme="minorHAnsi" w:hAnsiTheme="minorHAnsi" w:cstheme="minorHAnsi"/>
        </w:rPr>
      </w:pPr>
    </w:p>
    <w:p w14:paraId="09B7375D" w14:textId="56B370D2" w:rsidR="00E03861" w:rsidRDefault="00E03861" w:rsidP="00F779C5">
      <w:pPr>
        <w:pStyle w:val="xmsonormal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Annual Report had be</w:t>
      </w:r>
      <w:r w:rsidR="00EC412B">
        <w:rPr>
          <w:rFonts w:asciiTheme="minorHAnsi" w:hAnsiTheme="minorHAnsi" w:cstheme="minorHAnsi"/>
        </w:rPr>
        <w:t>en</w:t>
      </w:r>
      <w:r w:rsidR="00F40D02">
        <w:rPr>
          <w:rFonts w:asciiTheme="minorHAnsi" w:hAnsiTheme="minorHAnsi" w:cstheme="minorHAnsi"/>
        </w:rPr>
        <w:t xml:space="preserve"> circulated in advance</w:t>
      </w:r>
      <w:r w:rsidR="006B770A">
        <w:rPr>
          <w:rFonts w:asciiTheme="minorHAnsi" w:hAnsiTheme="minorHAnsi" w:cstheme="minorHAnsi"/>
        </w:rPr>
        <w:t xml:space="preserve"> of the meeting and there were no points arising which were not covered </w:t>
      </w:r>
      <w:r w:rsidR="001D6EA9">
        <w:rPr>
          <w:rFonts w:asciiTheme="minorHAnsi" w:hAnsiTheme="minorHAnsi" w:cstheme="minorHAnsi"/>
        </w:rPr>
        <w:t>later</w:t>
      </w:r>
      <w:r w:rsidR="003C6517">
        <w:rPr>
          <w:rFonts w:asciiTheme="minorHAnsi" w:hAnsiTheme="minorHAnsi" w:cstheme="minorHAnsi"/>
        </w:rPr>
        <w:t xml:space="preserve"> in</w:t>
      </w:r>
      <w:r w:rsidR="001D6EA9">
        <w:rPr>
          <w:rFonts w:asciiTheme="minorHAnsi" w:hAnsiTheme="minorHAnsi" w:cstheme="minorHAnsi"/>
        </w:rPr>
        <w:t xml:space="preserve"> the AGM agenda.</w:t>
      </w:r>
    </w:p>
    <w:p w14:paraId="3693F709" w14:textId="77777777" w:rsidR="001D6EA9" w:rsidRDefault="001D6EA9" w:rsidP="00624EB2">
      <w:pPr>
        <w:pStyle w:val="xmsonormal"/>
        <w:ind w:left="720"/>
        <w:rPr>
          <w:rFonts w:asciiTheme="minorHAnsi" w:hAnsiTheme="minorHAnsi" w:cstheme="minorHAnsi"/>
        </w:rPr>
      </w:pPr>
    </w:p>
    <w:p w14:paraId="67FAE061" w14:textId="090280F0" w:rsidR="001D6EA9" w:rsidRPr="00533CFA" w:rsidRDefault="001D6EA9" w:rsidP="00F779C5">
      <w:pPr>
        <w:pStyle w:val="xmsonormal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 w:rsidRPr="00533CFA">
        <w:rPr>
          <w:rFonts w:asciiTheme="minorHAnsi" w:hAnsiTheme="minorHAnsi" w:cstheme="minorHAnsi"/>
          <w:b/>
          <w:bCs/>
        </w:rPr>
        <w:t>Finance matters</w:t>
      </w:r>
    </w:p>
    <w:p w14:paraId="201C3238" w14:textId="59C4B4ED" w:rsidR="001D6EA9" w:rsidRDefault="001D6EA9" w:rsidP="00624EB2">
      <w:pPr>
        <w:pStyle w:val="xmsonormal"/>
        <w:ind w:left="720"/>
        <w:rPr>
          <w:rFonts w:asciiTheme="minorHAnsi" w:hAnsiTheme="minorHAnsi" w:cstheme="minorHAnsi"/>
        </w:rPr>
      </w:pPr>
    </w:p>
    <w:p w14:paraId="22CBD696" w14:textId="2096BD3F" w:rsidR="0011371A" w:rsidRDefault="001D6EA9" w:rsidP="00F779C5">
      <w:pPr>
        <w:pStyle w:val="xmsonormal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33CFA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abbreviated </w:t>
      </w:r>
      <w:r w:rsidR="00B76838">
        <w:rPr>
          <w:rFonts w:asciiTheme="minorHAnsi" w:hAnsiTheme="minorHAnsi" w:cstheme="minorHAnsi"/>
        </w:rPr>
        <w:t xml:space="preserve">finance report </w:t>
      </w:r>
      <w:r w:rsidR="00224A6B">
        <w:rPr>
          <w:rFonts w:asciiTheme="minorHAnsi" w:hAnsiTheme="minorHAnsi" w:cstheme="minorHAnsi"/>
        </w:rPr>
        <w:t>was reviewed</w:t>
      </w:r>
      <w:r w:rsidR="00B76838">
        <w:rPr>
          <w:rFonts w:asciiTheme="minorHAnsi" w:hAnsiTheme="minorHAnsi" w:cstheme="minorHAnsi"/>
        </w:rPr>
        <w:t>.</w:t>
      </w:r>
      <w:r w:rsidR="0011371A" w:rsidRPr="0011371A">
        <w:rPr>
          <w:rFonts w:asciiTheme="minorHAnsi" w:hAnsiTheme="minorHAnsi" w:cstheme="minorHAnsi"/>
        </w:rPr>
        <w:t xml:space="preserve"> </w:t>
      </w:r>
      <w:r w:rsidR="0011371A">
        <w:rPr>
          <w:rFonts w:asciiTheme="minorHAnsi" w:hAnsiTheme="minorHAnsi" w:cstheme="minorHAnsi"/>
        </w:rPr>
        <w:t>It was noted that</w:t>
      </w:r>
      <w:r w:rsidR="00880F35">
        <w:rPr>
          <w:rFonts w:asciiTheme="minorHAnsi" w:hAnsiTheme="minorHAnsi" w:cstheme="minorHAnsi"/>
        </w:rPr>
        <w:t xml:space="preserve"> the outcomes to date are</w:t>
      </w:r>
      <w:r w:rsidR="0011371A">
        <w:rPr>
          <w:rFonts w:asciiTheme="minorHAnsi" w:hAnsiTheme="minorHAnsi" w:cstheme="minorHAnsi"/>
        </w:rPr>
        <w:t>:</w:t>
      </w:r>
    </w:p>
    <w:p w14:paraId="6F5EEEFF" w14:textId="7880715A" w:rsidR="00880F35" w:rsidRDefault="00880F35" w:rsidP="00F779C5">
      <w:pPr>
        <w:pStyle w:val="xmsonormal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 Show – surplus of £2,325</w:t>
      </w:r>
    </w:p>
    <w:p w14:paraId="1F8504DC" w14:textId="24003CCD" w:rsidR="00880F35" w:rsidRDefault="00880F35" w:rsidP="00F779C5">
      <w:pPr>
        <w:pStyle w:val="xmsonormal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 Awards – which were to take place two days later</w:t>
      </w:r>
      <w:r w:rsidR="00D54AC6">
        <w:rPr>
          <w:rFonts w:asciiTheme="minorHAnsi" w:hAnsiTheme="minorHAnsi" w:cstheme="minorHAnsi"/>
        </w:rPr>
        <w:t>, too early to determine</w:t>
      </w:r>
    </w:p>
    <w:p w14:paraId="20B5F28E" w14:textId="0F0CD7DB" w:rsidR="00D54AC6" w:rsidRDefault="00D54AC6" w:rsidP="00F779C5">
      <w:pPr>
        <w:pStyle w:val="xmsonormal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Holly Party – ticket sales in progress</w:t>
      </w:r>
    </w:p>
    <w:p w14:paraId="71F7217F" w14:textId="278C4BEB" w:rsidR="00D54AC6" w:rsidRDefault="00BB645E" w:rsidP="00F779C5">
      <w:pPr>
        <w:pStyle w:val="xmsonormal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Spring </w:t>
      </w:r>
      <w:r w:rsidR="00D54AC6">
        <w:rPr>
          <w:rFonts w:asciiTheme="minorHAnsi" w:hAnsiTheme="minorHAnsi" w:cstheme="minorHAnsi"/>
        </w:rPr>
        <w:t xml:space="preserve">Vegan Market- </w:t>
      </w:r>
      <w:r>
        <w:rPr>
          <w:rFonts w:asciiTheme="minorHAnsi" w:hAnsiTheme="minorHAnsi" w:cstheme="minorHAnsi"/>
        </w:rPr>
        <w:t>surplus of £439.  Autumn market cancelled due to bad weather</w:t>
      </w:r>
    </w:p>
    <w:p w14:paraId="2F2D4C1E" w14:textId="43982EDD" w:rsidR="00BB645E" w:rsidRDefault="00BB645E" w:rsidP="00F779C5">
      <w:pPr>
        <w:pStyle w:val="xmsonormal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Business Hub - £735 surplus to date.  </w:t>
      </w:r>
      <w:r w:rsidR="0010257E">
        <w:rPr>
          <w:rFonts w:asciiTheme="minorHAnsi" w:hAnsiTheme="minorHAnsi" w:cstheme="minorHAnsi"/>
        </w:rPr>
        <w:t>Wher</w:t>
      </w:r>
      <w:r w:rsidR="00CC0572">
        <w:rPr>
          <w:rFonts w:asciiTheme="minorHAnsi" w:hAnsiTheme="minorHAnsi" w:cstheme="minorHAnsi"/>
        </w:rPr>
        <w:t>e</w:t>
      </w:r>
      <w:r w:rsidR="0010257E">
        <w:rPr>
          <w:rFonts w:asciiTheme="minorHAnsi" w:hAnsiTheme="minorHAnsi" w:cstheme="minorHAnsi"/>
        </w:rPr>
        <w:t>as the pods have been almost 100% occupied since the hub was opened</w:t>
      </w:r>
      <w:r w:rsidR="00CC0572">
        <w:rPr>
          <w:rFonts w:asciiTheme="minorHAnsi" w:hAnsiTheme="minorHAnsi" w:cstheme="minorHAnsi"/>
        </w:rPr>
        <w:t>, despite much advertising</w:t>
      </w:r>
      <w:r w:rsidR="00A53465">
        <w:rPr>
          <w:rFonts w:asciiTheme="minorHAnsi" w:hAnsiTheme="minorHAnsi" w:cstheme="minorHAnsi"/>
        </w:rPr>
        <w:t>,</w:t>
      </w:r>
      <w:r w:rsidR="0010257E">
        <w:rPr>
          <w:rFonts w:asciiTheme="minorHAnsi" w:hAnsiTheme="minorHAnsi" w:cstheme="minorHAnsi"/>
        </w:rPr>
        <w:t xml:space="preserve"> ther</w:t>
      </w:r>
      <w:r w:rsidR="00CC0572">
        <w:rPr>
          <w:rFonts w:asciiTheme="minorHAnsi" w:hAnsiTheme="minorHAnsi" w:cstheme="minorHAnsi"/>
        </w:rPr>
        <w:t>e</w:t>
      </w:r>
      <w:r w:rsidR="0010257E">
        <w:rPr>
          <w:rFonts w:asciiTheme="minorHAnsi" w:hAnsiTheme="minorHAnsi" w:cstheme="minorHAnsi"/>
        </w:rPr>
        <w:t xml:space="preserve"> has been one vacant for about two months</w:t>
      </w:r>
      <w:r w:rsidR="00CC0572">
        <w:rPr>
          <w:rFonts w:asciiTheme="minorHAnsi" w:hAnsiTheme="minorHAnsi" w:cstheme="minorHAnsi"/>
        </w:rPr>
        <w:t>, which if it continues</w:t>
      </w:r>
      <w:r w:rsidR="00A53465">
        <w:rPr>
          <w:rFonts w:asciiTheme="minorHAnsi" w:hAnsiTheme="minorHAnsi" w:cstheme="minorHAnsi"/>
        </w:rPr>
        <w:t>,</w:t>
      </w:r>
      <w:r w:rsidR="00CC0572">
        <w:rPr>
          <w:rFonts w:asciiTheme="minorHAnsi" w:hAnsiTheme="minorHAnsi" w:cstheme="minorHAnsi"/>
        </w:rPr>
        <w:t xml:space="preserve"> will adversely affect performance</w:t>
      </w:r>
      <w:r w:rsidR="00A53465">
        <w:rPr>
          <w:rFonts w:asciiTheme="minorHAnsi" w:hAnsiTheme="minorHAnsi" w:cstheme="minorHAnsi"/>
        </w:rPr>
        <w:t>.</w:t>
      </w:r>
    </w:p>
    <w:p w14:paraId="2C727ED7" w14:textId="77777777" w:rsidR="00787002" w:rsidRPr="00910044" w:rsidRDefault="00787002" w:rsidP="00F779C5">
      <w:pPr>
        <w:pStyle w:val="xmsonormal"/>
        <w:ind w:left="1080"/>
        <w:rPr>
          <w:rFonts w:asciiTheme="minorHAnsi" w:hAnsiTheme="minorHAnsi" w:cstheme="minorHAnsi"/>
          <w:b/>
          <w:bCs/>
        </w:rPr>
      </w:pPr>
    </w:p>
    <w:p w14:paraId="09B5D69F" w14:textId="77777777" w:rsidR="00E45F10" w:rsidRPr="00910044" w:rsidRDefault="00E45F10" w:rsidP="00F779C5">
      <w:pPr>
        <w:pStyle w:val="xmsonormal"/>
        <w:numPr>
          <w:ilvl w:val="0"/>
          <w:numId w:val="20"/>
        </w:numPr>
        <w:rPr>
          <w:rFonts w:asciiTheme="minorHAnsi" w:hAnsiTheme="minorHAnsi" w:cstheme="minorHAnsi"/>
        </w:rPr>
      </w:pPr>
      <w:r w:rsidRPr="00910044">
        <w:rPr>
          <w:rFonts w:asciiTheme="minorHAnsi" w:hAnsiTheme="minorHAnsi" w:cstheme="minorHAnsi"/>
          <w:b/>
          <w:bCs/>
        </w:rPr>
        <w:lastRenderedPageBreak/>
        <w:t>Constitution of the Town Team Executive Board.</w:t>
      </w:r>
      <w:r w:rsidRPr="00910044">
        <w:rPr>
          <w:rFonts w:asciiTheme="minorHAnsi" w:hAnsiTheme="minorHAnsi" w:cstheme="minorHAnsi"/>
        </w:rPr>
        <w:t xml:space="preserve"> </w:t>
      </w:r>
    </w:p>
    <w:p w14:paraId="6CBD801B" w14:textId="4E2600F5" w:rsidR="00E45F10" w:rsidRDefault="001032CA" w:rsidP="00F779C5">
      <w:pPr>
        <w:pStyle w:val="xmsonormal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new members</w:t>
      </w:r>
      <w:r w:rsidR="005865F0">
        <w:rPr>
          <w:rFonts w:asciiTheme="minorHAnsi" w:hAnsiTheme="minorHAnsi" w:cstheme="minorHAnsi"/>
        </w:rPr>
        <w:t>, though a further residents association is considering.</w:t>
      </w:r>
    </w:p>
    <w:p w14:paraId="4D2EA30E" w14:textId="77777777" w:rsidR="001032CA" w:rsidRPr="00910044" w:rsidRDefault="001032CA" w:rsidP="001032CA">
      <w:pPr>
        <w:pStyle w:val="xmsonormal"/>
        <w:ind w:firstLine="720"/>
        <w:rPr>
          <w:rFonts w:asciiTheme="minorHAnsi" w:hAnsiTheme="minorHAnsi" w:cstheme="minorHAnsi"/>
        </w:rPr>
      </w:pPr>
    </w:p>
    <w:p w14:paraId="3CE87515" w14:textId="77777777" w:rsidR="00E45F10" w:rsidRDefault="00E45F10" w:rsidP="00F779C5">
      <w:pPr>
        <w:pStyle w:val="xmsonormal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 w:rsidRPr="00F379BB">
        <w:rPr>
          <w:rFonts w:asciiTheme="minorHAnsi" w:hAnsiTheme="minorHAnsi" w:cstheme="minorHAnsi"/>
          <w:b/>
          <w:bCs/>
        </w:rPr>
        <w:t>Business Improvement District (BID).</w:t>
      </w:r>
    </w:p>
    <w:p w14:paraId="6D98EEBE" w14:textId="77777777" w:rsidR="00706E31" w:rsidRDefault="00706E31" w:rsidP="00706E31">
      <w:pPr>
        <w:pStyle w:val="xmsonormal"/>
        <w:rPr>
          <w:rFonts w:asciiTheme="minorHAnsi" w:hAnsiTheme="minorHAnsi" w:cstheme="minorHAnsi"/>
          <w:b/>
          <w:bCs/>
        </w:rPr>
      </w:pPr>
    </w:p>
    <w:p w14:paraId="28836EC8" w14:textId="265D134B" w:rsidR="00706E31" w:rsidRPr="008E56D5" w:rsidRDefault="0065311E" w:rsidP="00F779C5">
      <w:pPr>
        <w:pStyle w:val="xmsonormal"/>
        <w:ind w:left="1080"/>
        <w:rPr>
          <w:rFonts w:asciiTheme="minorHAnsi" w:hAnsiTheme="minorHAnsi" w:cstheme="minorHAnsi"/>
        </w:rPr>
      </w:pPr>
      <w:r w:rsidRPr="008E56D5">
        <w:rPr>
          <w:rFonts w:asciiTheme="minorHAnsi" w:hAnsiTheme="minorHAnsi" w:cstheme="minorHAnsi"/>
        </w:rPr>
        <w:t>The BID Steering Gro</w:t>
      </w:r>
      <w:r w:rsidR="00706BDB" w:rsidRPr="008E56D5">
        <w:rPr>
          <w:rFonts w:asciiTheme="minorHAnsi" w:hAnsiTheme="minorHAnsi" w:cstheme="minorHAnsi"/>
        </w:rPr>
        <w:t>up</w:t>
      </w:r>
      <w:r w:rsidRPr="008E56D5">
        <w:rPr>
          <w:rFonts w:asciiTheme="minorHAnsi" w:hAnsiTheme="minorHAnsi" w:cstheme="minorHAnsi"/>
        </w:rPr>
        <w:t xml:space="preserve"> has met five times</w:t>
      </w:r>
      <w:r w:rsidR="00706BDB" w:rsidRPr="008E56D5">
        <w:rPr>
          <w:rFonts w:asciiTheme="minorHAnsi" w:hAnsiTheme="minorHAnsi" w:cstheme="minorHAnsi"/>
        </w:rPr>
        <w:t xml:space="preserve">.  This has resulted in an appreciation of the </w:t>
      </w:r>
      <w:r w:rsidR="005C1494" w:rsidRPr="008E56D5">
        <w:rPr>
          <w:rFonts w:asciiTheme="minorHAnsi" w:hAnsiTheme="minorHAnsi" w:cstheme="minorHAnsi"/>
        </w:rPr>
        <w:t>type of projects that businesses consider will benefit them</w:t>
      </w:r>
      <w:r w:rsidR="009B57FF" w:rsidRPr="008E56D5">
        <w:rPr>
          <w:rFonts w:asciiTheme="minorHAnsi" w:hAnsiTheme="minorHAnsi" w:cstheme="minorHAnsi"/>
        </w:rPr>
        <w:t xml:space="preserve"> and for inclusion in the Business Plan.</w:t>
      </w:r>
    </w:p>
    <w:p w14:paraId="03D4E30A" w14:textId="77777777" w:rsidR="009B57FF" w:rsidRPr="008E56D5" w:rsidRDefault="009B57FF" w:rsidP="00F779C5">
      <w:pPr>
        <w:pStyle w:val="xmsonormal"/>
        <w:ind w:left="720"/>
        <w:rPr>
          <w:rFonts w:asciiTheme="minorHAnsi" w:hAnsiTheme="minorHAnsi" w:cstheme="minorHAnsi"/>
        </w:rPr>
      </w:pPr>
    </w:p>
    <w:p w14:paraId="3944CEC8" w14:textId="6710AE8C" w:rsidR="00D22EE2" w:rsidRDefault="009B57FF" w:rsidP="00F779C5">
      <w:pPr>
        <w:pStyle w:val="xmsonormal"/>
        <w:ind w:left="1080"/>
        <w:rPr>
          <w:rFonts w:asciiTheme="minorHAnsi" w:hAnsiTheme="minorHAnsi" w:cstheme="minorHAnsi"/>
        </w:rPr>
      </w:pPr>
      <w:r w:rsidRPr="008E56D5">
        <w:rPr>
          <w:rFonts w:asciiTheme="minorHAnsi" w:hAnsiTheme="minorHAnsi" w:cstheme="minorHAnsi"/>
        </w:rPr>
        <w:t>At the most recent meeting</w:t>
      </w:r>
      <w:r w:rsidR="00FE2087" w:rsidRPr="008E56D5">
        <w:rPr>
          <w:rFonts w:asciiTheme="minorHAnsi" w:hAnsiTheme="minorHAnsi" w:cstheme="minorHAnsi"/>
        </w:rPr>
        <w:t xml:space="preserve"> the budget was discussed, with the main </w:t>
      </w:r>
      <w:r w:rsidR="00D22EE2" w:rsidRPr="008E56D5">
        <w:rPr>
          <w:rFonts w:asciiTheme="minorHAnsi" w:hAnsiTheme="minorHAnsi" w:cstheme="minorHAnsi"/>
        </w:rPr>
        <w:t>topics</w:t>
      </w:r>
      <w:r w:rsidR="00FE2087" w:rsidRPr="008E56D5">
        <w:rPr>
          <w:rFonts w:asciiTheme="minorHAnsi" w:hAnsiTheme="minorHAnsi" w:cstheme="minorHAnsi"/>
        </w:rPr>
        <w:t xml:space="preserve"> being</w:t>
      </w:r>
      <w:r w:rsidR="008B4997">
        <w:rPr>
          <w:rFonts w:asciiTheme="minorHAnsi" w:hAnsiTheme="minorHAnsi" w:cstheme="minorHAnsi"/>
        </w:rPr>
        <w:t>:</w:t>
      </w:r>
    </w:p>
    <w:p w14:paraId="0D8343A8" w14:textId="77777777" w:rsidR="008B4997" w:rsidRPr="008E56D5" w:rsidRDefault="008B4997" w:rsidP="00706E31">
      <w:pPr>
        <w:pStyle w:val="xmsonormal"/>
        <w:ind w:left="720"/>
        <w:rPr>
          <w:rFonts w:asciiTheme="minorHAnsi" w:hAnsiTheme="minorHAnsi" w:cstheme="minorHAnsi"/>
        </w:rPr>
      </w:pPr>
    </w:p>
    <w:p w14:paraId="0C9F3EAE" w14:textId="17F4300C" w:rsidR="008E56D5" w:rsidRDefault="008B4997" w:rsidP="00F779C5">
      <w:pPr>
        <w:pStyle w:val="xmsonormal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D22EE2" w:rsidRPr="008E56D5">
        <w:rPr>
          <w:rFonts w:asciiTheme="minorHAnsi" w:hAnsiTheme="minorHAnsi" w:cstheme="minorHAnsi"/>
        </w:rPr>
        <w:t>he cost of staffing</w:t>
      </w:r>
      <w:r w:rsidR="002B5135">
        <w:rPr>
          <w:rFonts w:asciiTheme="minorHAnsi" w:hAnsiTheme="minorHAnsi" w:cstheme="minorHAnsi"/>
        </w:rPr>
        <w:t xml:space="preserve">.  Overheads </w:t>
      </w:r>
      <w:proofErr w:type="gramStart"/>
      <w:r w:rsidR="002B5135">
        <w:rPr>
          <w:rFonts w:asciiTheme="minorHAnsi" w:hAnsiTheme="minorHAnsi" w:cstheme="minorHAnsi"/>
        </w:rPr>
        <w:t>have to</w:t>
      </w:r>
      <w:proofErr w:type="gramEnd"/>
      <w:r w:rsidR="002B5135">
        <w:rPr>
          <w:rFonts w:asciiTheme="minorHAnsi" w:hAnsiTheme="minorHAnsi" w:cstheme="minorHAnsi"/>
        </w:rPr>
        <w:t xml:space="preserve"> be kept within 20% of the overall income of the BID</w:t>
      </w:r>
      <w:r w:rsidR="00EF79E6">
        <w:rPr>
          <w:rFonts w:asciiTheme="minorHAnsi" w:hAnsiTheme="minorHAnsi" w:cstheme="minorHAnsi"/>
        </w:rPr>
        <w:t xml:space="preserve"> and so disc</w:t>
      </w:r>
      <w:r w:rsidR="00E477C0">
        <w:rPr>
          <w:rFonts w:asciiTheme="minorHAnsi" w:hAnsiTheme="minorHAnsi" w:cstheme="minorHAnsi"/>
        </w:rPr>
        <w:t>u</w:t>
      </w:r>
      <w:r w:rsidR="00EF79E6">
        <w:rPr>
          <w:rFonts w:asciiTheme="minorHAnsi" w:hAnsiTheme="minorHAnsi" w:cstheme="minorHAnsi"/>
        </w:rPr>
        <w:t xml:space="preserve">ssion was held on how many staff it would take to run the BID </w:t>
      </w:r>
      <w:r w:rsidR="00E477C0">
        <w:rPr>
          <w:rFonts w:asciiTheme="minorHAnsi" w:hAnsiTheme="minorHAnsi" w:cstheme="minorHAnsi"/>
        </w:rPr>
        <w:t xml:space="preserve">effectively.  The </w:t>
      </w:r>
      <w:proofErr w:type="gramStart"/>
      <w:r w:rsidR="00E477C0">
        <w:rPr>
          <w:rFonts w:asciiTheme="minorHAnsi" w:hAnsiTheme="minorHAnsi" w:cstheme="minorHAnsi"/>
        </w:rPr>
        <w:t>general consensus</w:t>
      </w:r>
      <w:proofErr w:type="gramEnd"/>
      <w:r w:rsidR="00E477C0">
        <w:rPr>
          <w:rFonts w:asciiTheme="minorHAnsi" w:hAnsiTheme="minorHAnsi" w:cstheme="minorHAnsi"/>
        </w:rPr>
        <w:t xml:space="preserve"> revolved around one full time and one part time employee.  It is planned to </w:t>
      </w:r>
      <w:r w:rsidR="00583B69">
        <w:rPr>
          <w:rFonts w:asciiTheme="minorHAnsi" w:hAnsiTheme="minorHAnsi" w:cstheme="minorHAnsi"/>
        </w:rPr>
        <w:t>talk to neighbouring BIDs to discover their experiences.</w:t>
      </w:r>
    </w:p>
    <w:p w14:paraId="15A26E2D" w14:textId="77777777" w:rsidR="00583B69" w:rsidRDefault="00583B69" w:rsidP="00F779C5">
      <w:pPr>
        <w:pStyle w:val="xmsonormal"/>
        <w:ind w:left="1440"/>
        <w:rPr>
          <w:rFonts w:asciiTheme="minorHAnsi" w:hAnsiTheme="minorHAnsi" w:cstheme="minorHAnsi"/>
        </w:rPr>
      </w:pPr>
    </w:p>
    <w:p w14:paraId="4F226B6B" w14:textId="5284EF8D" w:rsidR="00583B69" w:rsidRDefault="00983451" w:rsidP="00F779C5">
      <w:pPr>
        <w:pStyle w:val="xmsonormal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“What’s in it for me”.  The current iteration </w:t>
      </w:r>
      <w:r w:rsidR="00BA50A4">
        <w:rPr>
          <w:rFonts w:asciiTheme="minorHAnsi" w:hAnsiTheme="minorHAnsi" w:cstheme="minorHAnsi"/>
        </w:rPr>
        <w:t>is factually correct</w:t>
      </w:r>
      <w:r w:rsidR="007709F3">
        <w:rPr>
          <w:rFonts w:asciiTheme="minorHAnsi" w:hAnsiTheme="minorHAnsi" w:cstheme="minorHAnsi"/>
        </w:rPr>
        <w:t>,</w:t>
      </w:r>
      <w:r w:rsidR="00BA50A4">
        <w:rPr>
          <w:rFonts w:asciiTheme="minorHAnsi" w:hAnsiTheme="minorHAnsi" w:cstheme="minorHAnsi"/>
        </w:rPr>
        <w:t xml:space="preserve"> but members fel</w:t>
      </w:r>
      <w:r w:rsidR="007709F3">
        <w:rPr>
          <w:rFonts w:asciiTheme="minorHAnsi" w:hAnsiTheme="minorHAnsi" w:cstheme="minorHAnsi"/>
        </w:rPr>
        <w:t>t</w:t>
      </w:r>
      <w:r w:rsidR="00BA50A4">
        <w:rPr>
          <w:rFonts w:asciiTheme="minorHAnsi" w:hAnsiTheme="minorHAnsi" w:cstheme="minorHAnsi"/>
        </w:rPr>
        <w:t xml:space="preserve"> that the emphasis should be shifted so that voting business can see how they would benefit</w:t>
      </w:r>
      <w:r w:rsidR="000076BB">
        <w:rPr>
          <w:rFonts w:asciiTheme="minorHAnsi" w:hAnsiTheme="minorHAnsi" w:cstheme="minorHAnsi"/>
        </w:rPr>
        <w:t>,</w:t>
      </w:r>
      <w:r w:rsidR="00BA50A4">
        <w:rPr>
          <w:rFonts w:asciiTheme="minorHAnsi" w:hAnsiTheme="minorHAnsi" w:cstheme="minorHAnsi"/>
        </w:rPr>
        <w:t xml:space="preserve"> </w:t>
      </w:r>
      <w:r w:rsidR="00A777D0">
        <w:rPr>
          <w:rFonts w:asciiTheme="minorHAnsi" w:hAnsiTheme="minorHAnsi" w:cstheme="minorHAnsi"/>
        </w:rPr>
        <w:t xml:space="preserve">specifically </w:t>
      </w:r>
      <w:r w:rsidR="00BA50A4">
        <w:rPr>
          <w:rFonts w:asciiTheme="minorHAnsi" w:hAnsiTheme="minorHAnsi" w:cstheme="minorHAnsi"/>
        </w:rPr>
        <w:t>from the joint marketing o</w:t>
      </w:r>
      <w:r w:rsidR="00A777D0">
        <w:rPr>
          <w:rFonts w:asciiTheme="minorHAnsi" w:hAnsiTheme="minorHAnsi" w:cstheme="minorHAnsi"/>
        </w:rPr>
        <w:t>p</w:t>
      </w:r>
      <w:r w:rsidR="00BA50A4">
        <w:rPr>
          <w:rFonts w:asciiTheme="minorHAnsi" w:hAnsiTheme="minorHAnsi" w:cstheme="minorHAnsi"/>
        </w:rPr>
        <w:t>portuni</w:t>
      </w:r>
      <w:r w:rsidR="00A777D0">
        <w:rPr>
          <w:rFonts w:asciiTheme="minorHAnsi" w:hAnsiTheme="minorHAnsi" w:cstheme="minorHAnsi"/>
        </w:rPr>
        <w:t>ties</w:t>
      </w:r>
      <w:r w:rsidR="00BA50A4">
        <w:rPr>
          <w:rFonts w:asciiTheme="minorHAnsi" w:hAnsiTheme="minorHAnsi" w:cstheme="minorHAnsi"/>
        </w:rPr>
        <w:t xml:space="preserve"> which would arise</w:t>
      </w:r>
      <w:r w:rsidR="00A777D0">
        <w:rPr>
          <w:rFonts w:asciiTheme="minorHAnsi" w:hAnsiTheme="minorHAnsi" w:cstheme="minorHAnsi"/>
        </w:rPr>
        <w:t>.</w:t>
      </w:r>
    </w:p>
    <w:p w14:paraId="2AF74DA7" w14:textId="353B16F5" w:rsidR="00A777D0" w:rsidRDefault="00A777D0" w:rsidP="00F779C5">
      <w:pPr>
        <w:pStyle w:val="xmsonormal"/>
        <w:ind w:left="1440"/>
        <w:rPr>
          <w:rFonts w:asciiTheme="minorHAnsi" w:hAnsiTheme="minorHAnsi" w:cstheme="minorHAnsi"/>
        </w:rPr>
      </w:pPr>
    </w:p>
    <w:p w14:paraId="5A8E9D3E" w14:textId="3A270EB3" w:rsidR="00A777D0" w:rsidRDefault="00A777D0" w:rsidP="00F779C5">
      <w:pPr>
        <w:pStyle w:val="xmsonormal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Levy rate.  </w:t>
      </w:r>
      <w:r w:rsidR="00C7380E">
        <w:rPr>
          <w:rFonts w:asciiTheme="minorHAnsi" w:hAnsiTheme="minorHAnsi" w:cstheme="minorHAnsi"/>
        </w:rPr>
        <w:t>Gaining</w:t>
      </w:r>
      <w:r w:rsidR="00777043">
        <w:rPr>
          <w:rFonts w:asciiTheme="minorHAnsi" w:hAnsiTheme="minorHAnsi" w:cstheme="minorHAnsi"/>
        </w:rPr>
        <w:t xml:space="preserve"> the most benefit from the BID</w:t>
      </w:r>
      <w:r w:rsidR="00C7380E">
        <w:rPr>
          <w:rFonts w:asciiTheme="minorHAnsi" w:hAnsiTheme="minorHAnsi" w:cstheme="minorHAnsi"/>
        </w:rPr>
        <w:t xml:space="preserve"> is dependent on the amount of income it has at its disposal.</w:t>
      </w:r>
      <w:r w:rsidR="00C52740">
        <w:rPr>
          <w:rFonts w:asciiTheme="minorHAnsi" w:hAnsiTheme="minorHAnsi" w:cstheme="minorHAnsi"/>
        </w:rPr>
        <w:t xml:space="preserve">  A final decision has not been made, but discussion has ranged from a levy rate of 1.5% - 2%.  Our neighbours have adopted 1.75%</w:t>
      </w:r>
      <w:r w:rsidR="009C21A3">
        <w:rPr>
          <w:rFonts w:asciiTheme="minorHAnsi" w:hAnsiTheme="minorHAnsi" w:cstheme="minorHAnsi"/>
        </w:rPr>
        <w:t>, and presently, though a firm decision has not been made, Sevenoaks will be adopting 1.75%.</w:t>
      </w:r>
    </w:p>
    <w:p w14:paraId="633D2E28" w14:textId="77777777" w:rsidR="009A1E4B" w:rsidRDefault="009A1E4B" w:rsidP="00F779C5">
      <w:pPr>
        <w:pStyle w:val="ListParagraph"/>
        <w:ind w:left="1440"/>
        <w:rPr>
          <w:rFonts w:asciiTheme="minorHAnsi" w:hAnsiTheme="minorHAnsi" w:cstheme="minorHAnsi"/>
        </w:rPr>
      </w:pPr>
    </w:p>
    <w:p w14:paraId="1673602C" w14:textId="38071078" w:rsidR="009A1E4B" w:rsidRDefault="00A10545" w:rsidP="00F779C5">
      <w:pPr>
        <w:pStyle w:val="xmsonormal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BID tagline.  </w:t>
      </w:r>
      <w:r w:rsidR="009B2E35">
        <w:rPr>
          <w:rFonts w:asciiTheme="minorHAnsi" w:hAnsiTheme="minorHAnsi" w:cstheme="minorHAnsi"/>
        </w:rPr>
        <w:t xml:space="preserve">By chance, one member said that we would be wanting the public to “Think Sevenoaks first”, and </w:t>
      </w:r>
      <w:r w:rsidR="003755B1">
        <w:rPr>
          <w:rFonts w:asciiTheme="minorHAnsi" w:hAnsiTheme="minorHAnsi" w:cstheme="minorHAnsi"/>
        </w:rPr>
        <w:t xml:space="preserve">it has been agreed that this wording would be </w:t>
      </w:r>
      <w:r w:rsidR="001D2BA9">
        <w:rPr>
          <w:rFonts w:asciiTheme="minorHAnsi" w:hAnsiTheme="minorHAnsi" w:cstheme="minorHAnsi"/>
        </w:rPr>
        <w:t>used as the header on future BID marketing.</w:t>
      </w:r>
    </w:p>
    <w:p w14:paraId="29270797" w14:textId="77777777" w:rsidR="00BD7BA5" w:rsidRPr="00BD7BA5" w:rsidRDefault="00BD7BA5" w:rsidP="00AD140F">
      <w:pPr>
        <w:ind w:left="720"/>
        <w:rPr>
          <w:b/>
          <w:bCs/>
        </w:rPr>
      </w:pPr>
    </w:p>
    <w:p w14:paraId="0996AE3E" w14:textId="7DDFA237" w:rsidR="00F96DD7" w:rsidRPr="00F779C5" w:rsidRDefault="008C067E" w:rsidP="00F779C5">
      <w:pPr>
        <w:pStyle w:val="ListParagraph"/>
        <w:numPr>
          <w:ilvl w:val="0"/>
          <w:numId w:val="20"/>
        </w:numPr>
        <w:rPr>
          <w:b/>
          <w:bCs/>
        </w:rPr>
      </w:pPr>
      <w:r w:rsidRPr="00F779C5">
        <w:rPr>
          <w:b/>
          <w:bCs/>
        </w:rPr>
        <w:t>Health &amp; Wellness Initiative</w:t>
      </w:r>
    </w:p>
    <w:p w14:paraId="63BFD0F5" w14:textId="054D0472" w:rsidR="008C067E" w:rsidRDefault="008C067E" w:rsidP="00C9653B">
      <w:pPr>
        <w:ind w:left="720"/>
        <w:rPr>
          <w:b/>
          <w:bCs/>
        </w:rPr>
      </w:pPr>
    </w:p>
    <w:p w14:paraId="7FBA9CF4" w14:textId="6547D7BE" w:rsidR="00200CB4" w:rsidRPr="00561D5B" w:rsidRDefault="00DF0C79" w:rsidP="00F779C5">
      <w:pPr>
        <w:ind w:left="1080"/>
      </w:pPr>
      <w:r w:rsidRPr="00561D5B">
        <w:t xml:space="preserve">There is one survey running, asking the public about thoughts on improving </w:t>
      </w:r>
      <w:r w:rsidR="00D83ADA" w:rsidRPr="00561D5B">
        <w:t xml:space="preserve">health and wellbeing.    </w:t>
      </w:r>
      <w:r w:rsidR="00561D5B" w:rsidRPr="00561D5B">
        <w:t>Two of the response graphs are below</w:t>
      </w:r>
      <w:r w:rsidR="00561D5B">
        <w:t>:</w:t>
      </w:r>
    </w:p>
    <w:p w14:paraId="337BA43C" w14:textId="5F973B77" w:rsidR="00561D5B" w:rsidRDefault="00561D5B" w:rsidP="00C9653B">
      <w:pPr>
        <w:ind w:left="720"/>
        <w:rPr>
          <w:b/>
          <w:bCs/>
        </w:rPr>
      </w:pPr>
    </w:p>
    <w:p w14:paraId="3E5472D7" w14:textId="47D13E83" w:rsidR="00561D5B" w:rsidRDefault="009A1E4B" w:rsidP="00C9653B">
      <w:pPr>
        <w:ind w:left="72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84D1727" wp14:editId="08B32D9C">
            <wp:simplePos x="0" y="0"/>
            <wp:positionH relativeFrom="margin">
              <wp:posOffset>705485</wp:posOffset>
            </wp:positionH>
            <wp:positionV relativeFrom="paragraph">
              <wp:posOffset>71120</wp:posOffset>
            </wp:positionV>
            <wp:extent cx="4800600" cy="2530475"/>
            <wp:effectExtent l="19050" t="19050" r="19050" b="22225"/>
            <wp:wrapSquare wrapText="bothSides"/>
            <wp:docPr id="1124977359" name="Picture 1" descr="A graph with colorful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77359" name="Picture 1" descr="A graph with colorful square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5304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CECEF" w14:textId="77777777" w:rsidR="00561D5B" w:rsidRDefault="00561D5B" w:rsidP="00C9653B">
      <w:pPr>
        <w:ind w:left="720"/>
        <w:rPr>
          <w:b/>
          <w:bCs/>
        </w:rPr>
      </w:pPr>
    </w:p>
    <w:p w14:paraId="4E56F823" w14:textId="77777777" w:rsidR="00561D5B" w:rsidRDefault="00561D5B" w:rsidP="00C9653B">
      <w:pPr>
        <w:ind w:left="720"/>
        <w:rPr>
          <w:b/>
          <w:bCs/>
        </w:rPr>
      </w:pPr>
    </w:p>
    <w:p w14:paraId="62434B20" w14:textId="77777777" w:rsidR="00561D5B" w:rsidRDefault="00561D5B" w:rsidP="00C9653B">
      <w:pPr>
        <w:ind w:left="720"/>
        <w:rPr>
          <w:b/>
          <w:bCs/>
        </w:rPr>
      </w:pPr>
    </w:p>
    <w:p w14:paraId="5900FD7D" w14:textId="77777777" w:rsidR="00561D5B" w:rsidRDefault="00561D5B" w:rsidP="00C9653B">
      <w:pPr>
        <w:ind w:left="720"/>
        <w:rPr>
          <w:b/>
          <w:bCs/>
        </w:rPr>
      </w:pPr>
    </w:p>
    <w:p w14:paraId="060665DF" w14:textId="77777777" w:rsidR="00561D5B" w:rsidRDefault="00561D5B" w:rsidP="00C9653B">
      <w:pPr>
        <w:ind w:left="720"/>
        <w:rPr>
          <w:b/>
          <w:bCs/>
        </w:rPr>
      </w:pPr>
    </w:p>
    <w:p w14:paraId="249CA10C" w14:textId="77777777" w:rsidR="00561D5B" w:rsidRDefault="00561D5B" w:rsidP="00C9653B">
      <w:pPr>
        <w:ind w:left="720"/>
        <w:rPr>
          <w:b/>
          <w:bCs/>
        </w:rPr>
      </w:pPr>
    </w:p>
    <w:p w14:paraId="185321B5" w14:textId="77777777" w:rsidR="00561D5B" w:rsidRDefault="00561D5B" w:rsidP="00C9653B">
      <w:pPr>
        <w:ind w:left="720"/>
        <w:rPr>
          <w:b/>
          <w:bCs/>
        </w:rPr>
      </w:pPr>
    </w:p>
    <w:p w14:paraId="7CF69145" w14:textId="77777777" w:rsidR="00561D5B" w:rsidRDefault="00561D5B" w:rsidP="00C9653B">
      <w:pPr>
        <w:ind w:left="720"/>
        <w:rPr>
          <w:b/>
          <w:bCs/>
        </w:rPr>
      </w:pPr>
    </w:p>
    <w:p w14:paraId="206ABE40" w14:textId="77777777" w:rsidR="00561D5B" w:rsidRDefault="00561D5B" w:rsidP="00C9653B">
      <w:pPr>
        <w:ind w:left="720"/>
        <w:rPr>
          <w:b/>
          <w:bCs/>
        </w:rPr>
      </w:pPr>
    </w:p>
    <w:p w14:paraId="49CACDC5" w14:textId="77777777" w:rsidR="00561D5B" w:rsidRDefault="00561D5B" w:rsidP="00C9653B">
      <w:pPr>
        <w:ind w:left="720"/>
        <w:rPr>
          <w:b/>
          <w:bCs/>
        </w:rPr>
      </w:pPr>
    </w:p>
    <w:p w14:paraId="6187CFEF" w14:textId="77777777" w:rsidR="00561D5B" w:rsidRDefault="00561D5B" w:rsidP="00C9653B">
      <w:pPr>
        <w:ind w:left="720"/>
        <w:rPr>
          <w:b/>
          <w:bCs/>
        </w:rPr>
      </w:pPr>
    </w:p>
    <w:p w14:paraId="7E144DF6" w14:textId="77777777" w:rsidR="00561D5B" w:rsidRDefault="00561D5B" w:rsidP="00C9653B">
      <w:pPr>
        <w:ind w:left="720"/>
        <w:rPr>
          <w:b/>
          <w:bCs/>
        </w:rPr>
      </w:pPr>
    </w:p>
    <w:p w14:paraId="4EA40A22" w14:textId="3FF47FCF" w:rsidR="00561D5B" w:rsidRDefault="00561D5B" w:rsidP="00C9653B">
      <w:pPr>
        <w:ind w:left="720"/>
        <w:rPr>
          <w:b/>
          <w:bCs/>
        </w:rPr>
      </w:pPr>
    </w:p>
    <w:p w14:paraId="6C005E78" w14:textId="3DC80C09" w:rsidR="00561D5B" w:rsidRDefault="00561D5B" w:rsidP="00C9653B">
      <w:pPr>
        <w:ind w:left="720"/>
        <w:rPr>
          <w:b/>
          <w:bCs/>
        </w:rPr>
      </w:pPr>
    </w:p>
    <w:p w14:paraId="3FA6C027" w14:textId="65017109" w:rsidR="00561D5B" w:rsidRDefault="00561D5B" w:rsidP="00C9653B">
      <w:pPr>
        <w:ind w:left="720"/>
        <w:rPr>
          <w:b/>
          <w:bCs/>
        </w:rPr>
      </w:pPr>
    </w:p>
    <w:p w14:paraId="0DE4DD69" w14:textId="6FC05D97" w:rsidR="00561D5B" w:rsidRDefault="00561D5B" w:rsidP="00C9653B">
      <w:pPr>
        <w:ind w:left="720"/>
        <w:rPr>
          <w:b/>
          <w:bCs/>
        </w:rPr>
      </w:pPr>
    </w:p>
    <w:p w14:paraId="6EFE86BE" w14:textId="4FFFCE5E" w:rsidR="00561D5B" w:rsidRDefault="00561D5B" w:rsidP="00C9653B">
      <w:pPr>
        <w:ind w:left="720"/>
        <w:rPr>
          <w:b/>
          <w:bCs/>
        </w:rPr>
      </w:pPr>
    </w:p>
    <w:p w14:paraId="2849802F" w14:textId="77777777" w:rsidR="00561D5B" w:rsidRDefault="00561D5B" w:rsidP="00C9653B">
      <w:pPr>
        <w:ind w:left="720"/>
        <w:rPr>
          <w:b/>
          <w:bCs/>
        </w:rPr>
      </w:pPr>
    </w:p>
    <w:p w14:paraId="47273CD5" w14:textId="239CD187" w:rsidR="00561D5B" w:rsidRDefault="000B66CD" w:rsidP="00C9653B">
      <w:pPr>
        <w:ind w:left="72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E6DBB31" wp14:editId="1177B85C">
            <wp:simplePos x="0" y="0"/>
            <wp:positionH relativeFrom="margin">
              <wp:posOffset>735965</wp:posOffset>
            </wp:positionH>
            <wp:positionV relativeFrom="paragraph">
              <wp:posOffset>22860</wp:posOffset>
            </wp:positionV>
            <wp:extent cx="4763770" cy="2510790"/>
            <wp:effectExtent l="19050" t="19050" r="17780" b="22860"/>
            <wp:wrapSquare wrapText="bothSides"/>
            <wp:docPr id="988646739" name="Picture 2" descr="A graph of health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46739" name="Picture 2" descr="A graph of health event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770" cy="25107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6985B" w14:textId="77777777" w:rsidR="00561D5B" w:rsidRDefault="00561D5B" w:rsidP="00C9653B">
      <w:pPr>
        <w:ind w:left="720"/>
        <w:rPr>
          <w:b/>
          <w:bCs/>
        </w:rPr>
      </w:pPr>
    </w:p>
    <w:p w14:paraId="4545203D" w14:textId="1FA3D091" w:rsidR="00561D5B" w:rsidRDefault="00561D5B" w:rsidP="00C9653B">
      <w:pPr>
        <w:ind w:left="720"/>
        <w:rPr>
          <w:b/>
          <w:bCs/>
        </w:rPr>
      </w:pPr>
    </w:p>
    <w:p w14:paraId="005F664A" w14:textId="480FBEDD" w:rsidR="00561D5B" w:rsidRDefault="00561D5B" w:rsidP="00C9653B">
      <w:pPr>
        <w:ind w:left="720"/>
        <w:rPr>
          <w:b/>
          <w:bCs/>
        </w:rPr>
      </w:pPr>
    </w:p>
    <w:p w14:paraId="4EAAEAB0" w14:textId="2786D1FE" w:rsidR="00561D5B" w:rsidRDefault="00561D5B" w:rsidP="00C9653B">
      <w:pPr>
        <w:ind w:left="720"/>
        <w:rPr>
          <w:b/>
          <w:bCs/>
        </w:rPr>
      </w:pPr>
    </w:p>
    <w:p w14:paraId="560499BF" w14:textId="77777777" w:rsidR="00561D5B" w:rsidRDefault="00561D5B" w:rsidP="00C9653B">
      <w:pPr>
        <w:ind w:left="720"/>
        <w:rPr>
          <w:b/>
          <w:bCs/>
        </w:rPr>
      </w:pPr>
    </w:p>
    <w:p w14:paraId="36E9F607" w14:textId="77777777" w:rsidR="00561D5B" w:rsidRDefault="00561D5B" w:rsidP="00C9653B">
      <w:pPr>
        <w:ind w:left="720"/>
        <w:rPr>
          <w:b/>
          <w:bCs/>
        </w:rPr>
      </w:pPr>
    </w:p>
    <w:p w14:paraId="601266FD" w14:textId="77777777" w:rsidR="00561D5B" w:rsidRDefault="00561D5B" w:rsidP="00C9653B">
      <w:pPr>
        <w:ind w:left="720"/>
        <w:rPr>
          <w:b/>
          <w:bCs/>
        </w:rPr>
      </w:pPr>
    </w:p>
    <w:p w14:paraId="275A35BD" w14:textId="77777777" w:rsidR="00561D5B" w:rsidRDefault="00561D5B" w:rsidP="00C9653B">
      <w:pPr>
        <w:ind w:left="720"/>
        <w:rPr>
          <w:b/>
          <w:bCs/>
        </w:rPr>
      </w:pPr>
    </w:p>
    <w:p w14:paraId="1B056D8D" w14:textId="77777777" w:rsidR="00561D5B" w:rsidRDefault="00561D5B" w:rsidP="00C9653B">
      <w:pPr>
        <w:ind w:left="720"/>
        <w:rPr>
          <w:b/>
          <w:bCs/>
        </w:rPr>
      </w:pPr>
    </w:p>
    <w:p w14:paraId="0A7C7CFC" w14:textId="18BF876D" w:rsidR="00561D5B" w:rsidRDefault="00561D5B" w:rsidP="00C9653B">
      <w:pPr>
        <w:ind w:left="720"/>
        <w:rPr>
          <w:b/>
          <w:bCs/>
        </w:rPr>
      </w:pPr>
    </w:p>
    <w:p w14:paraId="3E90E348" w14:textId="77777777" w:rsidR="00561D5B" w:rsidRDefault="00561D5B" w:rsidP="00C9653B">
      <w:pPr>
        <w:ind w:left="720"/>
        <w:rPr>
          <w:b/>
          <w:bCs/>
        </w:rPr>
      </w:pPr>
    </w:p>
    <w:p w14:paraId="7EAE742F" w14:textId="5222683B" w:rsidR="00D83ADA" w:rsidRDefault="00D83ADA" w:rsidP="00C9653B">
      <w:pPr>
        <w:ind w:left="720"/>
        <w:rPr>
          <w:b/>
          <w:bCs/>
        </w:rPr>
      </w:pPr>
    </w:p>
    <w:p w14:paraId="25EDD4DC" w14:textId="77777777" w:rsidR="000B66CD" w:rsidRDefault="000B66CD" w:rsidP="00C9653B">
      <w:pPr>
        <w:ind w:left="720"/>
        <w:rPr>
          <w:b/>
          <w:bCs/>
        </w:rPr>
      </w:pPr>
    </w:p>
    <w:p w14:paraId="4E9C07F6" w14:textId="77777777" w:rsidR="000B66CD" w:rsidRDefault="000B66CD" w:rsidP="00C9653B">
      <w:pPr>
        <w:ind w:left="720"/>
        <w:rPr>
          <w:b/>
          <w:bCs/>
        </w:rPr>
      </w:pPr>
    </w:p>
    <w:p w14:paraId="038CD3CE" w14:textId="77777777" w:rsidR="000B66CD" w:rsidRDefault="000B66CD" w:rsidP="00C9653B">
      <w:pPr>
        <w:ind w:left="720"/>
        <w:rPr>
          <w:b/>
          <w:bCs/>
        </w:rPr>
      </w:pPr>
    </w:p>
    <w:p w14:paraId="0AE2B1EA" w14:textId="77777777" w:rsidR="00E42459" w:rsidRDefault="00E42459" w:rsidP="00C9653B">
      <w:pPr>
        <w:ind w:left="720"/>
        <w:rPr>
          <w:b/>
          <w:bCs/>
        </w:rPr>
      </w:pPr>
    </w:p>
    <w:p w14:paraId="0AB44E4A" w14:textId="3104D990" w:rsidR="00E42459" w:rsidRDefault="00E42459" w:rsidP="00F779C5">
      <w:pPr>
        <w:ind w:left="1080"/>
      </w:pPr>
      <w:r w:rsidRPr="009A1E4B">
        <w:t xml:space="preserve">A second survey sent to 63 sports clubs and </w:t>
      </w:r>
      <w:r w:rsidR="00F226F2" w:rsidRPr="009A1E4B">
        <w:t xml:space="preserve">interest groups and organisations has been started.  Its aim is to </w:t>
      </w:r>
      <w:r w:rsidR="000C68E4" w:rsidRPr="009A1E4B">
        <w:t xml:space="preserve">provide an opportunity for its recipients to build their membership through showcasing at the </w:t>
      </w:r>
      <w:r w:rsidR="00EE6F30" w:rsidRPr="009A1E4B">
        <w:t xml:space="preserve">forthcoming Health &amp; Wellness Fair, and ongoing, through The Town Team creating the most comprehensive </w:t>
      </w:r>
      <w:r w:rsidR="009A1E4B" w:rsidRPr="009A1E4B">
        <w:t>directory of such organisations.  In time that could be copied over to the BID website.</w:t>
      </w:r>
      <w:r w:rsidR="00EE6F30" w:rsidRPr="009A1E4B">
        <w:t xml:space="preserve">  </w:t>
      </w:r>
    </w:p>
    <w:p w14:paraId="4CFDD539" w14:textId="77777777" w:rsidR="000D55A2" w:rsidRDefault="000D55A2" w:rsidP="00C9653B">
      <w:pPr>
        <w:ind w:left="720"/>
      </w:pPr>
    </w:p>
    <w:p w14:paraId="07B4200C" w14:textId="77777777" w:rsidR="000D55A2" w:rsidRPr="00F779C5" w:rsidRDefault="000D55A2" w:rsidP="00F779C5">
      <w:pPr>
        <w:pStyle w:val="ListParagraph"/>
        <w:numPr>
          <w:ilvl w:val="0"/>
          <w:numId w:val="20"/>
        </w:numPr>
        <w:rPr>
          <w:b/>
          <w:bCs/>
        </w:rPr>
      </w:pPr>
      <w:r w:rsidRPr="00F779C5">
        <w:rPr>
          <w:b/>
          <w:bCs/>
        </w:rPr>
        <w:t>Holly Party</w:t>
      </w:r>
    </w:p>
    <w:p w14:paraId="243E132D" w14:textId="77777777" w:rsidR="000D55A2" w:rsidRDefault="000D55A2" w:rsidP="000D55A2">
      <w:pPr>
        <w:ind w:left="720"/>
      </w:pPr>
    </w:p>
    <w:p w14:paraId="7C725C44" w14:textId="77777777" w:rsidR="000D55A2" w:rsidRDefault="000D55A2" w:rsidP="00F779C5">
      <w:pPr>
        <w:ind w:left="1080"/>
      </w:pPr>
      <w:r>
        <w:t>Booked for Friday 5</w:t>
      </w:r>
      <w:r w:rsidRPr="00F779C5">
        <w:rPr>
          <w:vertAlign w:val="superscript"/>
        </w:rPr>
        <w:t>th</w:t>
      </w:r>
      <w:r>
        <w:t xml:space="preserve"> December with a change of format where Jonah’s Wail will be running the whole of the entertainment.  Tickets are priced at just £27.50 to include the entertainment and a generous buffet created by Florence of Perfect Cuisine. </w:t>
      </w:r>
    </w:p>
    <w:p w14:paraId="65385BEA" w14:textId="77777777" w:rsidR="005F3477" w:rsidRDefault="005F3477" w:rsidP="000D55A2">
      <w:pPr>
        <w:ind w:left="720"/>
      </w:pPr>
    </w:p>
    <w:p w14:paraId="320D350B" w14:textId="72C5D06D" w:rsidR="00CB1D63" w:rsidRPr="00F779C5" w:rsidRDefault="001D7B38" w:rsidP="00F779C5">
      <w:pPr>
        <w:pStyle w:val="ListParagraph"/>
        <w:numPr>
          <w:ilvl w:val="0"/>
          <w:numId w:val="20"/>
        </w:numPr>
        <w:rPr>
          <w:b/>
          <w:bCs/>
        </w:rPr>
      </w:pPr>
      <w:r w:rsidRPr="00F779C5">
        <w:rPr>
          <w:b/>
          <w:bCs/>
        </w:rPr>
        <w:t>Best Dressed Christmas Window</w:t>
      </w:r>
    </w:p>
    <w:p w14:paraId="2737DC76" w14:textId="77777777" w:rsidR="001D7B38" w:rsidRDefault="001D7B38" w:rsidP="001D7B38"/>
    <w:p w14:paraId="25CBE290" w14:textId="16AC0F02" w:rsidR="001D7B38" w:rsidRDefault="001D7B38" w:rsidP="00F779C5">
      <w:pPr>
        <w:ind w:left="1080"/>
      </w:pPr>
      <w:r>
        <w:t>Once again supported by the Chamber</w:t>
      </w:r>
      <w:r w:rsidR="00210094">
        <w:t>.  The judging will take place on 9</w:t>
      </w:r>
      <w:r w:rsidR="00210094" w:rsidRPr="00F779C5">
        <w:rPr>
          <w:vertAlign w:val="superscript"/>
        </w:rPr>
        <w:t>th</w:t>
      </w:r>
      <w:r w:rsidR="00210094">
        <w:t xml:space="preserve"> </w:t>
      </w:r>
      <w:proofErr w:type="gramStart"/>
      <w:r w:rsidR="00210094">
        <w:t>December</w:t>
      </w:r>
      <w:proofErr w:type="gramEnd"/>
      <w:r w:rsidR="00210094">
        <w:t xml:space="preserve"> and presentations made on the 16</w:t>
      </w:r>
      <w:r w:rsidR="00210094" w:rsidRPr="00F779C5">
        <w:rPr>
          <w:vertAlign w:val="superscript"/>
        </w:rPr>
        <w:t>th</w:t>
      </w:r>
      <w:r w:rsidR="00210094">
        <w:t xml:space="preserve">.  It had been noted that </w:t>
      </w:r>
      <w:r w:rsidR="00485D1F">
        <w:t xml:space="preserve">more businesses outside the town centre </w:t>
      </w:r>
      <w:r w:rsidR="006D14A8">
        <w:t xml:space="preserve">took part in </w:t>
      </w:r>
      <w:proofErr w:type="gramStart"/>
      <w:r w:rsidR="006D14A8">
        <w:t>2024</w:t>
      </w:r>
      <w:proofErr w:type="gramEnd"/>
      <w:r w:rsidR="00485D1F">
        <w:t xml:space="preserve"> and it is hope</w:t>
      </w:r>
      <w:r w:rsidR="005B1DD8">
        <w:t>d</w:t>
      </w:r>
      <w:r w:rsidR="00485D1F">
        <w:t xml:space="preserve"> that their examples (and </w:t>
      </w:r>
      <w:r w:rsidR="004D3B81">
        <w:t xml:space="preserve">especially </w:t>
      </w:r>
      <w:r w:rsidR="00485D1F">
        <w:t xml:space="preserve">if they win) will encourage their neighbours to take part </w:t>
      </w:r>
      <w:r w:rsidR="004D3B81">
        <w:t>in future</w:t>
      </w:r>
    </w:p>
    <w:p w14:paraId="2A86BBEF" w14:textId="77777777" w:rsidR="00C1759F" w:rsidRPr="000C72F1" w:rsidRDefault="00C1759F" w:rsidP="00AD140F">
      <w:pPr>
        <w:ind w:left="720"/>
        <w:rPr>
          <w:b/>
          <w:bCs/>
        </w:rPr>
      </w:pPr>
    </w:p>
    <w:p w14:paraId="79B4234E" w14:textId="6AFD2161" w:rsidR="00F64EC0" w:rsidRPr="00F779C5" w:rsidRDefault="00F64EC0" w:rsidP="00F779C5">
      <w:pPr>
        <w:pStyle w:val="ListParagraph"/>
        <w:numPr>
          <w:ilvl w:val="0"/>
          <w:numId w:val="20"/>
        </w:numPr>
        <w:rPr>
          <w:b/>
          <w:bCs/>
        </w:rPr>
      </w:pPr>
      <w:r w:rsidRPr="00F779C5">
        <w:rPr>
          <w:b/>
          <w:bCs/>
        </w:rPr>
        <w:t>Sevenoaks Business Awards</w:t>
      </w:r>
    </w:p>
    <w:p w14:paraId="4B4C7417" w14:textId="77777777" w:rsidR="00D652F6" w:rsidRDefault="00D652F6" w:rsidP="00F779C5">
      <w:pPr>
        <w:rPr>
          <w:b/>
          <w:bCs/>
        </w:rPr>
      </w:pPr>
    </w:p>
    <w:p w14:paraId="60B4F41C" w14:textId="36BD28AC" w:rsidR="00D652F6" w:rsidRPr="005B3788" w:rsidRDefault="00D652F6" w:rsidP="00F779C5">
      <w:pPr>
        <w:ind w:left="1080"/>
      </w:pPr>
      <w:r w:rsidRPr="005B3788">
        <w:t>The Awards Evening will take place on 14</w:t>
      </w:r>
      <w:r w:rsidRPr="00F779C5">
        <w:rPr>
          <w:vertAlign w:val="superscript"/>
        </w:rPr>
        <w:t>th</w:t>
      </w:r>
      <w:r w:rsidRPr="005B3788">
        <w:t xml:space="preserve"> November.  </w:t>
      </w:r>
      <w:r w:rsidR="008F1736" w:rsidRPr="005B3788">
        <w:t>All tickets ha</w:t>
      </w:r>
      <w:r w:rsidR="009C439A">
        <w:t>d been</w:t>
      </w:r>
      <w:r w:rsidR="008F1736" w:rsidRPr="005B3788">
        <w:t xml:space="preserve"> sold, and a few extra guests had to be shoehorned in.</w:t>
      </w:r>
      <w:r w:rsidR="00740A6C" w:rsidRPr="005B3788">
        <w:t xml:space="preserve">  </w:t>
      </w:r>
    </w:p>
    <w:p w14:paraId="17B1A6A6" w14:textId="77777777" w:rsidR="00740A6C" w:rsidRPr="005B3788" w:rsidRDefault="00740A6C" w:rsidP="00F779C5">
      <w:pPr>
        <w:ind w:left="720"/>
      </w:pPr>
    </w:p>
    <w:p w14:paraId="2692D401" w14:textId="692248E8" w:rsidR="00740A6C" w:rsidRPr="005B3788" w:rsidRDefault="00740A6C" w:rsidP="00F779C5">
      <w:pPr>
        <w:ind w:left="1080"/>
      </w:pPr>
      <w:r w:rsidRPr="005B3788">
        <w:t xml:space="preserve">There have been entries from a wide variety of business </w:t>
      </w:r>
      <w:proofErr w:type="gramStart"/>
      <w:r w:rsidRPr="005B3788">
        <w:t>types</w:t>
      </w:r>
      <w:proofErr w:type="gramEnd"/>
      <w:r w:rsidRPr="005B3788">
        <w:t xml:space="preserve"> and </w:t>
      </w:r>
      <w:r w:rsidR="00B41138" w:rsidRPr="005B3788">
        <w:t xml:space="preserve">many have been from names </w:t>
      </w:r>
      <w:r w:rsidR="00C951B7" w:rsidRPr="005B3788">
        <w:t>new to the Town Team.  In the Customer Choice category</w:t>
      </w:r>
      <w:r w:rsidR="00D550D9">
        <w:t>,</w:t>
      </w:r>
      <w:r w:rsidR="00C951B7" w:rsidRPr="005B3788">
        <w:t xml:space="preserve"> a magnificent 2760 votes were cast</w:t>
      </w:r>
      <w:r w:rsidR="00DD65D8" w:rsidRPr="005B3788">
        <w:t>.</w:t>
      </w:r>
    </w:p>
    <w:p w14:paraId="5EA5DC60" w14:textId="77777777" w:rsidR="00DD65D8" w:rsidRPr="005B3788" w:rsidRDefault="00DD65D8" w:rsidP="00F779C5">
      <w:pPr>
        <w:ind w:left="720"/>
      </w:pPr>
    </w:p>
    <w:p w14:paraId="69A8A2F9" w14:textId="1D887092" w:rsidR="00DD65D8" w:rsidRPr="005B3788" w:rsidRDefault="00DD65D8" w:rsidP="00F779C5">
      <w:pPr>
        <w:ind w:left="1080"/>
      </w:pPr>
      <w:r w:rsidRPr="005B3788">
        <w:t>The main speaker for the evening will be Jenny Ryan, “The Vixen”</w:t>
      </w:r>
      <w:r w:rsidR="005B3788" w:rsidRPr="005B3788">
        <w:t xml:space="preserve"> from TV’s The Chase.</w:t>
      </w:r>
    </w:p>
    <w:p w14:paraId="3B95E12B" w14:textId="77777777" w:rsidR="00F64EC0" w:rsidRDefault="00F64EC0" w:rsidP="00AD140F">
      <w:pPr>
        <w:ind w:left="720"/>
      </w:pPr>
    </w:p>
    <w:p w14:paraId="668C4B0B" w14:textId="77777777" w:rsidR="00067053" w:rsidRDefault="00067053" w:rsidP="00AD140F">
      <w:pPr>
        <w:ind w:left="720"/>
      </w:pPr>
    </w:p>
    <w:p w14:paraId="1C32CCC0" w14:textId="43D4251A" w:rsidR="00E45F10" w:rsidRDefault="00044815" w:rsidP="00F779C5">
      <w:pPr>
        <w:pStyle w:val="xmsonormal"/>
        <w:numPr>
          <w:ilvl w:val="0"/>
          <w:numId w:val="20"/>
        </w:numPr>
        <w:rPr>
          <w:rFonts w:asciiTheme="minorHAnsi" w:hAnsiTheme="minorHAnsi" w:cstheme="minorHAnsi"/>
          <w:b/>
          <w:bCs/>
        </w:rPr>
      </w:pPr>
      <w:r w:rsidRPr="00CF7D54">
        <w:rPr>
          <w:rFonts w:asciiTheme="minorHAnsi" w:hAnsiTheme="minorHAnsi" w:cstheme="minorHAnsi"/>
          <w:b/>
          <w:bCs/>
        </w:rPr>
        <w:t xml:space="preserve">Reports from </w:t>
      </w:r>
      <w:r w:rsidR="00E45F10" w:rsidRPr="00CF7D54">
        <w:rPr>
          <w:rFonts w:asciiTheme="minorHAnsi" w:hAnsiTheme="minorHAnsi" w:cstheme="minorHAnsi"/>
          <w:b/>
          <w:bCs/>
        </w:rPr>
        <w:t>Member</w:t>
      </w:r>
      <w:r w:rsidR="0012565E">
        <w:rPr>
          <w:rFonts w:asciiTheme="minorHAnsi" w:hAnsiTheme="minorHAnsi" w:cstheme="minorHAnsi"/>
          <w:b/>
          <w:bCs/>
        </w:rPr>
        <w:t>’</w:t>
      </w:r>
      <w:r w:rsidR="00E45F10" w:rsidRPr="00CF7D54">
        <w:rPr>
          <w:rFonts w:asciiTheme="minorHAnsi" w:hAnsiTheme="minorHAnsi" w:cstheme="minorHAnsi"/>
          <w:b/>
          <w:bCs/>
        </w:rPr>
        <w:t>s Organisations</w:t>
      </w:r>
    </w:p>
    <w:p w14:paraId="5A0423D3" w14:textId="77777777" w:rsidR="00395336" w:rsidRDefault="00395336" w:rsidP="00395336">
      <w:pPr>
        <w:pStyle w:val="xmsonormal"/>
        <w:rPr>
          <w:rFonts w:asciiTheme="minorHAnsi" w:hAnsiTheme="minorHAnsi" w:cstheme="minorHAnsi"/>
          <w:b/>
          <w:bCs/>
        </w:rPr>
      </w:pPr>
    </w:p>
    <w:p w14:paraId="62313D14" w14:textId="37AD7BE8" w:rsidR="000709DD" w:rsidRPr="00723277" w:rsidRDefault="00B442C2" w:rsidP="00B442C2">
      <w:pPr>
        <w:ind w:left="720"/>
        <w:rPr>
          <w:rFonts w:eastAsia="Times New Roman"/>
          <w:b/>
          <w:bCs/>
        </w:rPr>
      </w:pPr>
      <w:r w:rsidRPr="00723277">
        <w:rPr>
          <w:rFonts w:eastAsia="Times New Roman"/>
          <w:b/>
          <w:bCs/>
        </w:rPr>
        <w:t>Go Coach</w:t>
      </w:r>
    </w:p>
    <w:p w14:paraId="263BDB0E" w14:textId="77777777" w:rsidR="00714BBC" w:rsidRDefault="00714BBC" w:rsidP="00B442C2">
      <w:pPr>
        <w:ind w:left="720"/>
        <w:rPr>
          <w:rFonts w:eastAsia="Times New Roman"/>
        </w:rPr>
      </w:pPr>
    </w:p>
    <w:p w14:paraId="4185FACA" w14:textId="359319A6" w:rsidR="00714BBC" w:rsidRDefault="00714BBC" w:rsidP="00F779C5">
      <w:pPr>
        <w:ind w:left="720"/>
        <w:rPr>
          <w:rFonts w:eastAsia="Times New Roman"/>
        </w:rPr>
      </w:pPr>
      <w:r>
        <w:rPr>
          <w:rFonts w:eastAsia="Times New Roman"/>
        </w:rPr>
        <w:t>All contracts have been extended to mid-2026</w:t>
      </w:r>
      <w:r w:rsidR="00FB07D6">
        <w:rPr>
          <w:rFonts w:eastAsia="Times New Roman"/>
        </w:rPr>
        <w:t>, and unlike the previous arrangement all routes will be tendered at the same time</w:t>
      </w:r>
      <w:r w:rsidR="00461A18">
        <w:rPr>
          <w:rFonts w:eastAsia="Times New Roman"/>
        </w:rPr>
        <w:t xml:space="preserve"> which will make it easier to plan.  School buses are very busy</w:t>
      </w:r>
      <w:r w:rsidR="00C51050">
        <w:rPr>
          <w:rFonts w:eastAsia="Times New Roman"/>
        </w:rPr>
        <w:t xml:space="preserve"> though overall business has not yet returned to pre-Covid levels.</w:t>
      </w:r>
    </w:p>
    <w:p w14:paraId="6373234F" w14:textId="77777777" w:rsidR="00C51050" w:rsidRDefault="00C51050" w:rsidP="00B442C2">
      <w:pPr>
        <w:ind w:left="720"/>
        <w:rPr>
          <w:rFonts w:eastAsia="Times New Roman"/>
        </w:rPr>
      </w:pPr>
    </w:p>
    <w:p w14:paraId="527F3365" w14:textId="0D551E62" w:rsidR="00C51050" w:rsidRDefault="00C51050" w:rsidP="00B442C2">
      <w:pPr>
        <w:ind w:left="720"/>
        <w:rPr>
          <w:rFonts w:eastAsia="Times New Roman"/>
        </w:rPr>
      </w:pPr>
      <w:r>
        <w:rPr>
          <w:rFonts w:eastAsia="Times New Roman"/>
        </w:rPr>
        <w:t xml:space="preserve">The first electric bus service in Kent, between Ebbsfleet and Swanscombe has been launched, funded by the Lower Thames Crossing and </w:t>
      </w:r>
      <w:r w:rsidR="0022584B">
        <w:rPr>
          <w:rFonts w:eastAsia="Times New Roman"/>
        </w:rPr>
        <w:t>developers.</w:t>
      </w:r>
    </w:p>
    <w:p w14:paraId="33D22B68" w14:textId="77777777" w:rsidR="0022584B" w:rsidRDefault="0022584B" w:rsidP="00B442C2">
      <w:pPr>
        <w:ind w:left="720"/>
        <w:rPr>
          <w:rFonts w:eastAsia="Times New Roman"/>
        </w:rPr>
      </w:pPr>
    </w:p>
    <w:p w14:paraId="1AAD4756" w14:textId="6BD453E2" w:rsidR="0022584B" w:rsidRPr="00723277" w:rsidRDefault="0022584B" w:rsidP="00B442C2">
      <w:pPr>
        <w:ind w:left="720"/>
        <w:rPr>
          <w:rFonts w:eastAsia="Times New Roman"/>
          <w:b/>
          <w:bCs/>
        </w:rPr>
      </w:pPr>
      <w:r w:rsidRPr="00723277">
        <w:rPr>
          <w:rFonts w:eastAsia="Times New Roman"/>
          <w:b/>
          <w:bCs/>
        </w:rPr>
        <w:t>Specsavers</w:t>
      </w:r>
    </w:p>
    <w:p w14:paraId="43C5447C" w14:textId="77777777" w:rsidR="0022584B" w:rsidRDefault="0022584B" w:rsidP="00B442C2">
      <w:pPr>
        <w:ind w:left="720"/>
        <w:rPr>
          <w:rFonts w:eastAsia="Times New Roman"/>
        </w:rPr>
      </w:pPr>
    </w:p>
    <w:p w14:paraId="3632028F" w14:textId="3E85701D" w:rsidR="0022584B" w:rsidRDefault="0022584B" w:rsidP="00B442C2">
      <w:pPr>
        <w:ind w:left="720"/>
        <w:rPr>
          <w:rFonts w:eastAsia="Times New Roman"/>
        </w:rPr>
      </w:pPr>
      <w:r>
        <w:rPr>
          <w:rFonts w:eastAsia="Times New Roman"/>
        </w:rPr>
        <w:t>The recent closure of the High Street</w:t>
      </w:r>
      <w:r w:rsidR="00AD3495">
        <w:rPr>
          <w:rFonts w:eastAsia="Times New Roman"/>
        </w:rPr>
        <w:t xml:space="preserve"> due to work on utilities met wi</w:t>
      </w:r>
      <w:r w:rsidR="00723277">
        <w:rPr>
          <w:rFonts w:eastAsia="Times New Roman"/>
        </w:rPr>
        <w:t>t</w:t>
      </w:r>
      <w:r w:rsidR="00AD3495">
        <w:rPr>
          <w:rFonts w:eastAsia="Times New Roman"/>
        </w:rPr>
        <w:t xml:space="preserve">h mixed reactions from traders and on balance it seems that most </w:t>
      </w:r>
      <w:r w:rsidR="00723277">
        <w:rPr>
          <w:rFonts w:eastAsia="Times New Roman"/>
        </w:rPr>
        <w:t>preferred it without traffic.</w:t>
      </w:r>
    </w:p>
    <w:p w14:paraId="533A87DF" w14:textId="77777777" w:rsidR="00C879B4" w:rsidRDefault="00C879B4" w:rsidP="00B442C2">
      <w:pPr>
        <w:ind w:left="720"/>
        <w:rPr>
          <w:rFonts w:eastAsia="Times New Roman"/>
        </w:rPr>
      </w:pPr>
    </w:p>
    <w:p w14:paraId="240EA933" w14:textId="3CA9F5C1" w:rsidR="00C879B4" w:rsidRDefault="00C879B4" w:rsidP="00B442C2">
      <w:pPr>
        <w:ind w:left="720"/>
        <w:rPr>
          <w:rFonts w:eastAsia="Times New Roman"/>
          <w:b/>
          <w:bCs/>
        </w:rPr>
      </w:pPr>
      <w:r w:rsidRPr="00C879B4">
        <w:rPr>
          <w:rFonts w:eastAsia="Times New Roman"/>
          <w:b/>
          <w:bCs/>
        </w:rPr>
        <w:t>Knole Paddock RA</w:t>
      </w:r>
    </w:p>
    <w:p w14:paraId="6DC5ED5B" w14:textId="77777777" w:rsidR="00C879B4" w:rsidRDefault="00C879B4" w:rsidP="00B442C2">
      <w:pPr>
        <w:ind w:left="720"/>
        <w:rPr>
          <w:rFonts w:eastAsia="Times New Roman"/>
          <w:b/>
          <w:bCs/>
        </w:rPr>
      </w:pPr>
    </w:p>
    <w:p w14:paraId="76370451" w14:textId="1CAED4C1" w:rsidR="00B442C2" w:rsidRDefault="00E7402C" w:rsidP="00B442C2">
      <w:pPr>
        <w:ind w:left="720"/>
        <w:rPr>
          <w:rFonts w:eastAsia="Times New Roman"/>
        </w:rPr>
      </w:pPr>
      <w:r w:rsidRPr="00AF6FF7">
        <w:rPr>
          <w:rFonts w:eastAsia="Times New Roman"/>
        </w:rPr>
        <w:t>Residents are very concerned about the proposed development of the land to the east of the High Street and particular</w:t>
      </w:r>
      <w:r w:rsidR="00AF6FF7" w:rsidRPr="00AF6FF7">
        <w:rPr>
          <w:rFonts w:eastAsia="Times New Roman"/>
        </w:rPr>
        <w:t>l</w:t>
      </w:r>
      <w:r w:rsidRPr="00AF6FF7">
        <w:rPr>
          <w:rFonts w:eastAsia="Times New Roman"/>
        </w:rPr>
        <w:t xml:space="preserve">y on the </w:t>
      </w:r>
      <w:r w:rsidR="00AF6FF7" w:rsidRPr="00AF6FF7">
        <w:rPr>
          <w:rFonts w:eastAsia="Times New Roman"/>
        </w:rPr>
        <w:t xml:space="preserve">likely </w:t>
      </w:r>
      <w:r w:rsidRPr="00AF6FF7">
        <w:rPr>
          <w:rFonts w:eastAsia="Times New Roman"/>
        </w:rPr>
        <w:t>effects of overlooking and privacy</w:t>
      </w:r>
      <w:r w:rsidR="00AF6FF7" w:rsidRPr="00AF6FF7">
        <w:rPr>
          <w:rFonts w:eastAsia="Times New Roman"/>
        </w:rPr>
        <w:t>.</w:t>
      </w:r>
      <w:r w:rsidR="00AF6FF7">
        <w:rPr>
          <w:rFonts w:eastAsia="Times New Roman"/>
        </w:rPr>
        <w:t xml:space="preserve"> </w:t>
      </w:r>
      <w:r w:rsidR="00AF6FF7" w:rsidRPr="00AF6FF7">
        <w:rPr>
          <w:rFonts w:eastAsia="Times New Roman"/>
        </w:rPr>
        <w:t xml:space="preserve"> Residents did not feel that the SDC Local Plan consultation was useful, but just a box ticking exercise</w:t>
      </w:r>
      <w:r w:rsidR="001E0229">
        <w:rPr>
          <w:rFonts w:eastAsia="Times New Roman"/>
        </w:rPr>
        <w:t>.</w:t>
      </w:r>
    </w:p>
    <w:p w14:paraId="6F05CE17" w14:textId="77777777" w:rsidR="001E0229" w:rsidRDefault="001E0229" w:rsidP="00B442C2">
      <w:pPr>
        <w:ind w:left="720"/>
        <w:rPr>
          <w:rFonts w:eastAsia="Times New Roman"/>
        </w:rPr>
      </w:pPr>
    </w:p>
    <w:p w14:paraId="06DD7103" w14:textId="0BA3B628" w:rsidR="001E0229" w:rsidRPr="00580695" w:rsidRDefault="001E0229" w:rsidP="00B442C2">
      <w:pPr>
        <w:ind w:left="720"/>
        <w:rPr>
          <w:rFonts w:eastAsia="Times New Roman"/>
          <w:b/>
          <w:bCs/>
        </w:rPr>
      </w:pPr>
      <w:r w:rsidRPr="00580695">
        <w:rPr>
          <w:rFonts w:eastAsia="Times New Roman"/>
          <w:b/>
          <w:bCs/>
        </w:rPr>
        <w:t>Kent County Council</w:t>
      </w:r>
    </w:p>
    <w:p w14:paraId="051CCC85" w14:textId="77777777" w:rsidR="001E0229" w:rsidRDefault="001E0229" w:rsidP="00B442C2">
      <w:pPr>
        <w:ind w:left="720"/>
        <w:rPr>
          <w:rFonts w:eastAsia="Times New Roman"/>
        </w:rPr>
      </w:pPr>
    </w:p>
    <w:p w14:paraId="473DF0C4" w14:textId="74666C1E" w:rsidR="001E0229" w:rsidRDefault="001E0229" w:rsidP="00B442C2">
      <w:pPr>
        <w:ind w:left="720"/>
        <w:rPr>
          <w:rFonts w:eastAsia="Times New Roman"/>
        </w:rPr>
      </w:pPr>
      <w:r>
        <w:rPr>
          <w:rFonts w:eastAsia="Times New Roman"/>
        </w:rPr>
        <w:t xml:space="preserve">Uppermost </w:t>
      </w:r>
      <w:proofErr w:type="gramStart"/>
      <w:r>
        <w:rPr>
          <w:rFonts w:eastAsia="Times New Roman"/>
        </w:rPr>
        <w:t>at the moment</w:t>
      </w:r>
      <w:proofErr w:type="gramEnd"/>
      <w:r>
        <w:rPr>
          <w:rFonts w:eastAsia="Times New Roman"/>
        </w:rPr>
        <w:t xml:space="preserve"> is </w:t>
      </w:r>
      <w:r w:rsidR="00823B99">
        <w:rPr>
          <w:rFonts w:eastAsia="Times New Roman"/>
        </w:rPr>
        <w:t xml:space="preserve">work on Local Government reorganisation.  The budget plans have been delayed.  Previously </w:t>
      </w:r>
      <w:r w:rsidR="005064EC">
        <w:rPr>
          <w:rFonts w:eastAsia="Times New Roman"/>
        </w:rPr>
        <w:t xml:space="preserve">budget </w:t>
      </w:r>
      <w:r w:rsidR="00716D96">
        <w:rPr>
          <w:rFonts w:eastAsia="Times New Roman"/>
        </w:rPr>
        <w:t>papers have been sent to Councillors before now, but this time they are not expected before the New Year.</w:t>
      </w:r>
      <w:r w:rsidR="0000199A">
        <w:rPr>
          <w:rFonts w:eastAsia="Times New Roman"/>
        </w:rPr>
        <w:t xml:space="preserve">  Presently KCC is £50m overspent on elderly care.</w:t>
      </w:r>
    </w:p>
    <w:p w14:paraId="4C969C23" w14:textId="77777777" w:rsidR="003907ED" w:rsidRDefault="003907ED" w:rsidP="00B442C2">
      <w:pPr>
        <w:ind w:left="720"/>
        <w:rPr>
          <w:rFonts w:eastAsia="Times New Roman"/>
        </w:rPr>
      </w:pPr>
    </w:p>
    <w:p w14:paraId="5A0FD1F8" w14:textId="1345007D" w:rsidR="003907ED" w:rsidRDefault="003907ED" w:rsidP="00B442C2">
      <w:pPr>
        <w:ind w:left="720"/>
        <w:rPr>
          <w:rFonts w:eastAsia="Times New Roman"/>
        </w:rPr>
      </w:pPr>
      <w:r>
        <w:rPr>
          <w:rFonts w:eastAsia="Times New Roman"/>
        </w:rPr>
        <w:t xml:space="preserve">The delayed High Street closure was due to the contractors having </w:t>
      </w:r>
      <w:r w:rsidR="00E27BA1">
        <w:rPr>
          <w:rFonts w:eastAsia="Times New Roman"/>
        </w:rPr>
        <w:t xml:space="preserve">not </w:t>
      </w:r>
      <w:r>
        <w:rPr>
          <w:rFonts w:eastAsia="Times New Roman"/>
        </w:rPr>
        <w:t xml:space="preserve">undertaken </w:t>
      </w:r>
      <w:r w:rsidR="00E27BA1">
        <w:rPr>
          <w:rFonts w:eastAsia="Times New Roman"/>
        </w:rPr>
        <w:t>accurate surveys before work commenced.  Most shops reported that they had a good experience dur</w:t>
      </w:r>
      <w:r w:rsidR="003221FA">
        <w:rPr>
          <w:rFonts w:eastAsia="Times New Roman"/>
        </w:rPr>
        <w:t>ing the closure.</w:t>
      </w:r>
    </w:p>
    <w:p w14:paraId="428BDF3E" w14:textId="77777777" w:rsidR="00E27BA1" w:rsidRDefault="00E27BA1" w:rsidP="00B442C2">
      <w:pPr>
        <w:ind w:left="720"/>
        <w:rPr>
          <w:rFonts w:eastAsia="Times New Roman"/>
        </w:rPr>
      </w:pPr>
    </w:p>
    <w:p w14:paraId="187A2568" w14:textId="57EAF96A" w:rsidR="0067495D" w:rsidRPr="0067495D" w:rsidRDefault="0067495D" w:rsidP="00B442C2">
      <w:pPr>
        <w:ind w:left="720"/>
        <w:rPr>
          <w:rFonts w:eastAsia="Times New Roman"/>
          <w:b/>
          <w:bCs/>
        </w:rPr>
      </w:pPr>
      <w:r w:rsidRPr="0067495D">
        <w:rPr>
          <w:rFonts w:eastAsia="Times New Roman"/>
          <w:b/>
          <w:bCs/>
        </w:rPr>
        <w:t>Stag</w:t>
      </w:r>
    </w:p>
    <w:p w14:paraId="0168CDA3" w14:textId="77777777" w:rsidR="0067495D" w:rsidRDefault="0067495D" w:rsidP="00B442C2">
      <w:pPr>
        <w:ind w:left="720"/>
        <w:rPr>
          <w:rFonts w:eastAsia="Times New Roman"/>
        </w:rPr>
      </w:pPr>
    </w:p>
    <w:p w14:paraId="674275C4" w14:textId="6F88E8C0" w:rsidR="0067495D" w:rsidRDefault="0067495D" w:rsidP="00B442C2">
      <w:pPr>
        <w:ind w:left="720"/>
        <w:rPr>
          <w:rFonts w:eastAsia="Times New Roman"/>
        </w:rPr>
      </w:pPr>
      <w:r>
        <w:rPr>
          <w:rFonts w:eastAsia="Times New Roman"/>
        </w:rPr>
        <w:t>Very busy!</w:t>
      </w:r>
    </w:p>
    <w:p w14:paraId="6D788B3A" w14:textId="77777777" w:rsidR="0067495D" w:rsidRDefault="0067495D" w:rsidP="00B442C2">
      <w:pPr>
        <w:ind w:left="720"/>
        <w:rPr>
          <w:rFonts w:eastAsia="Times New Roman"/>
        </w:rPr>
      </w:pPr>
    </w:p>
    <w:p w14:paraId="4FD39293" w14:textId="33CB1779" w:rsidR="0067495D" w:rsidRDefault="0067495D" w:rsidP="00B442C2">
      <w:pPr>
        <w:ind w:left="720"/>
        <w:rPr>
          <w:rFonts w:eastAsia="Times New Roman"/>
          <w:b/>
          <w:bCs/>
        </w:rPr>
      </w:pPr>
      <w:r w:rsidRPr="0067495D">
        <w:rPr>
          <w:rFonts w:eastAsia="Times New Roman"/>
          <w:b/>
          <w:bCs/>
        </w:rPr>
        <w:t>Kent Police</w:t>
      </w:r>
    </w:p>
    <w:p w14:paraId="5201E313" w14:textId="77777777" w:rsidR="0067495D" w:rsidRDefault="0067495D" w:rsidP="00B442C2">
      <w:pPr>
        <w:ind w:left="720"/>
        <w:rPr>
          <w:rFonts w:eastAsia="Times New Roman"/>
          <w:b/>
          <w:bCs/>
        </w:rPr>
      </w:pPr>
    </w:p>
    <w:p w14:paraId="69B72B8E" w14:textId="706CC98E" w:rsidR="0067495D" w:rsidRPr="00B645AE" w:rsidRDefault="0067495D" w:rsidP="00B442C2">
      <w:pPr>
        <w:ind w:left="720"/>
        <w:rPr>
          <w:rFonts w:eastAsia="Times New Roman"/>
        </w:rPr>
      </w:pPr>
      <w:r w:rsidRPr="00B645AE">
        <w:rPr>
          <w:rFonts w:eastAsia="Times New Roman"/>
        </w:rPr>
        <w:t>One new officer “fresh out of the box” is being assigned to Sevenoaks.</w:t>
      </w:r>
      <w:r w:rsidR="00E3198D" w:rsidRPr="00B645AE">
        <w:rPr>
          <w:rFonts w:eastAsia="Times New Roman"/>
        </w:rPr>
        <w:t xml:space="preserve">  The police are working on a spate of Anti</w:t>
      </w:r>
      <w:r w:rsidR="00B645AE">
        <w:rPr>
          <w:rFonts w:eastAsia="Times New Roman"/>
        </w:rPr>
        <w:t>-s</w:t>
      </w:r>
      <w:r w:rsidR="00E3198D" w:rsidRPr="00B645AE">
        <w:rPr>
          <w:rFonts w:eastAsia="Times New Roman"/>
        </w:rPr>
        <w:t xml:space="preserve">ocial Behaviour incidences which have recently been taking place.  </w:t>
      </w:r>
      <w:r w:rsidR="00B645AE" w:rsidRPr="00B645AE">
        <w:rPr>
          <w:rFonts w:eastAsia="Times New Roman"/>
        </w:rPr>
        <w:t>A series of Christmas Crime meetings ha</w:t>
      </w:r>
      <w:r w:rsidR="006E3A3A">
        <w:rPr>
          <w:rFonts w:eastAsia="Times New Roman"/>
        </w:rPr>
        <w:t>s</w:t>
      </w:r>
      <w:r w:rsidR="00B645AE" w:rsidRPr="00B645AE">
        <w:rPr>
          <w:rFonts w:eastAsia="Times New Roman"/>
        </w:rPr>
        <w:t xml:space="preserve"> been warmly received.</w:t>
      </w:r>
    </w:p>
    <w:p w14:paraId="672EE051" w14:textId="77777777" w:rsidR="0067495D" w:rsidRDefault="0067495D" w:rsidP="00B442C2">
      <w:pPr>
        <w:ind w:left="720"/>
        <w:rPr>
          <w:rFonts w:eastAsia="Times New Roman"/>
        </w:rPr>
      </w:pPr>
    </w:p>
    <w:p w14:paraId="20014BD0" w14:textId="7C2A7AC2" w:rsidR="00E27BA1" w:rsidRDefault="00586277" w:rsidP="00B442C2">
      <w:pPr>
        <w:ind w:left="720"/>
        <w:rPr>
          <w:b/>
          <w:bCs/>
          <w:lang w:val="en-US"/>
        </w:rPr>
      </w:pPr>
      <w:r w:rsidRPr="00586277">
        <w:rPr>
          <w:rFonts w:asciiTheme="minorHAnsi" w:hAnsiTheme="minorHAnsi" w:cstheme="minorHAnsi"/>
          <w:b/>
          <w:bCs/>
          <w:lang w:eastAsia="en-US"/>
        </w:rPr>
        <w:t xml:space="preserve">Sevenoaks </w:t>
      </w:r>
      <w:r w:rsidRPr="00586277">
        <w:rPr>
          <w:b/>
          <w:bCs/>
          <w:lang w:val="en-US"/>
        </w:rPr>
        <w:t>District Seniors Action Forum</w:t>
      </w:r>
    </w:p>
    <w:p w14:paraId="16E64034" w14:textId="77777777" w:rsidR="00586277" w:rsidRDefault="00586277" w:rsidP="00B442C2">
      <w:pPr>
        <w:ind w:left="720"/>
        <w:rPr>
          <w:rFonts w:eastAsia="Times New Roman"/>
          <w:b/>
          <w:bCs/>
        </w:rPr>
      </w:pPr>
    </w:p>
    <w:p w14:paraId="355A0189" w14:textId="0DF7AF17" w:rsidR="00586277" w:rsidRDefault="00586277" w:rsidP="00B442C2">
      <w:pPr>
        <w:ind w:left="720"/>
        <w:rPr>
          <w:rFonts w:eastAsia="Times New Roman"/>
        </w:rPr>
      </w:pPr>
      <w:r>
        <w:rPr>
          <w:rFonts w:eastAsia="Times New Roman"/>
        </w:rPr>
        <w:t xml:space="preserve">Members </w:t>
      </w:r>
      <w:r w:rsidR="00131FD2">
        <w:rPr>
          <w:rFonts w:eastAsia="Times New Roman"/>
        </w:rPr>
        <w:t>are concerned about public transport and have a liking for smaller buses</w:t>
      </w:r>
      <w:r w:rsidR="002962B8">
        <w:rPr>
          <w:rFonts w:eastAsia="Times New Roman"/>
        </w:rPr>
        <w:t>.  Go Coach reported that Seven</w:t>
      </w:r>
      <w:r w:rsidR="00B65EA4">
        <w:rPr>
          <w:rFonts w:eastAsia="Times New Roman"/>
        </w:rPr>
        <w:t>oa</w:t>
      </w:r>
      <w:r w:rsidR="002962B8">
        <w:rPr>
          <w:rFonts w:eastAsia="Times New Roman"/>
        </w:rPr>
        <w:t xml:space="preserve">ks school is running a project about </w:t>
      </w:r>
      <w:r w:rsidR="00B65EA4">
        <w:rPr>
          <w:rFonts w:eastAsia="Times New Roman"/>
        </w:rPr>
        <w:t>bus services for both young and older people.</w:t>
      </w:r>
    </w:p>
    <w:p w14:paraId="3908A280" w14:textId="77777777" w:rsidR="00B65EA4" w:rsidRDefault="00B65EA4" w:rsidP="00B442C2">
      <w:pPr>
        <w:ind w:left="720"/>
        <w:rPr>
          <w:rFonts w:eastAsia="Times New Roman"/>
        </w:rPr>
      </w:pPr>
    </w:p>
    <w:p w14:paraId="1888197D" w14:textId="5F8BDEC6" w:rsidR="00702032" w:rsidRDefault="00702032" w:rsidP="00702032">
      <w:pPr>
        <w:ind w:firstLine="720"/>
        <w:rPr>
          <w:rFonts w:ascii="Aptos" w:hAnsi="Aptos" w:cs="Aptos"/>
        </w:rPr>
      </w:pPr>
      <w:r>
        <w:rPr>
          <w:b/>
          <w:bCs/>
        </w:rPr>
        <w:lastRenderedPageBreak/>
        <w:t>Business Crime Reduction Partnership:</w:t>
      </w:r>
    </w:p>
    <w:p w14:paraId="38469379" w14:textId="77777777" w:rsidR="00702032" w:rsidRDefault="00702032" w:rsidP="00702032">
      <w:pPr>
        <w:rPr>
          <w:b/>
          <w:bCs/>
        </w:rPr>
      </w:pPr>
    </w:p>
    <w:p w14:paraId="0694523E" w14:textId="77777777" w:rsidR="00702032" w:rsidRPr="00702032" w:rsidRDefault="00702032" w:rsidP="00702032">
      <w:pPr>
        <w:autoSpaceDE w:val="0"/>
        <w:autoSpaceDN w:val="0"/>
        <w:ind w:left="720"/>
        <w:rPr>
          <w:rFonts w:eastAsia="Times New Roman"/>
        </w:rPr>
      </w:pPr>
      <w:r w:rsidRPr="00702032">
        <w:rPr>
          <w:rFonts w:eastAsia="Times New Roman"/>
        </w:rPr>
        <w:t xml:space="preserve">Thanks to </w:t>
      </w:r>
      <w:proofErr w:type="spellStart"/>
      <w:r w:rsidRPr="00702032">
        <w:rPr>
          <w:rFonts w:eastAsia="Times New Roman"/>
        </w:rPr>
        <w:t>ShopSafe</w:t>
      </w:r>
      <w:proofErr w:type="spellEnd"/>
      <w:r w:rsidRPr="00702032">
        <w:rPr>
          <w:rFonts w:eastAsia="Times New Roman"/>
        </w:rPr>
        <w:t xml:space="preserve"> radios, CCTV, and police teamwork, stores have seen 42 arrests this year.</w:t>
      </w:r>
    </w:p>
    <w:p w14:paraId="0323BA5E" w14:textId="77777777" w:rsidR="00702032" w:rsidRDefault="00702032" w:rsidP="00702032">
      <w:pPr>
        <w:autoSpaceDE w:val="0"/>
        <w:autoSpaceDN w:val="0"/>
      </w:pPr>
    </w:p>
    <w:p w14:paraId="0CB15136" w14:textId="77777777" w:rsidR="00702032" w:rsidRPr="00702032" w:rsidRDefault="00702032" w:rsidP="00702032">
      <w:pPr>
        <w:autoSpaceDE w:val="0"/>
        <w:autoSpaceDN w:val="0"/>
        <w:ind w:left="720"/>
        <w:rPr>
          <w:rFonts w:eastAsia="Times New Roman"/>
        </w:rPr>
      </w:pPr>
      <w:r w:rsidRPr="00702032">
        <w:rPr>
          <w:rFonts w:eastAsia="Times New Roman"/>
        </w:rPr>
        <w:t>The Business Crime Forum has reconvened through a Teams meeting, reinforcing partnerships and addressing business-related crime. The session focused on shared concerns, intelligence sharing, and crime prevention strategies. A strong turnout of local store representatives contributed to the discussions.</w:t>
      </w:r>
    </w:p>
    <w:p w14:paraId="09854CC7" w14:textId="77777777" w:rsidR="00702032" w:rsidRDefault="00702032" w:rsidP="00702032">
      <w:pPr>
        <w:autoSpaceDE w:val="0"/>
        <w:autoSpaceDN w:val="0"/>
      </w:pPr>
    </w:p>
    <w:p w14:paraId="59DF35B0" w14:textId="77777777" w:rsidR="00702032" w:rsidRDefault="00702032" w:rsidP="00702032">
      <w:pPr>
        <w:autoSpaceDE w:val="0"/>
        <w:autoSpaceDN w:val="0"/>
        <w:ind w:left="360" w:firstLine="360"/>
        <w:rPr>
          <w:rFonts w:eastAsia="Times New Roman"/>
        </w:rPr>
      </w:pPr>
      <w:r w:rsidRPr="00702032">
        <w:rPr>
          <w:rFonts w:eastAsia="Times New Roman"/>
        </w:rPr>
        <w:t>The BCRP has been awarded the National Standards Award accreditation.</w:t>
      </w:r>
    </w:p>
    <w:p w14:paraId="4E864E10" w14:textId="77777777" w:rsidR="008E4D89" w:rsidRDefault="008E4D89" w:rsidP="00702032">
      <w:pPr>
        <w:autoSpaceDE w:val="0"/>
        <w:autoSpaceDN w:val="0"/>
        <w:ind w:left="360" w:firstLine="360"/>
        <w:rPr>
          <w:rFonts w:eastAsia="Times New Roman"/>
        </w:rPr>
      </w:pPr>
    </w:p>
    <w:p w14:paraId="3363A13B" w14:textId="284AFDDB" w:rsidR="008E4D89" w:rsidRPr="008E4D89" w:rsidRDefault="008E4D89" w:rsidP="00702032">
      <w:pPr>
        <w:autoSpaceDE w:val="0"/>
        <w:autoSpaceDN w:val="0"/>
        <w:ind w:left="360" w:firstLine="360"/>
        <w:rPr>
          <w:rFonts w:eastAsia="Times New Roman"/>
          <w:b/>
          <w:bCs/>
        </w:rPr>
      </w:pPr>
      <w:r w:rsidRPr="008E4D89">
        <w:rPr>
          <w:rFonts w:eastAsia="Times New Roman"/>
          <w:b/>
          <w:bCs/>
        </w:rPr>
        <w:t>Francis Jones</w:t>
      </w:r>
    </w:p>
    <w:p w14:paraId="007D6FBF" w14:textId="77777777" w:rsidR="008E4D89" w:rsidRDefault="008E4D89" w:rsidP="00702032">
      <w:pPr>
        <w:autoSpaceDE w:val="0"/>
        <w:autoSpaceDN w:val="0"/>
        <w:ind w:left="360" w:firstLine="360"/>
        <w:rPr>
          <w:rFonts w:eastAsia="Times New Roman"/>
        </w:rPr>
      </w:pPr>
    </w:p>
    <w:p w14:paraId="681414BE" w14:textId="2F04DB3C" w:rsidR="008E4D89" w:rsidRDefault="008E4D89" w:rsidP="00702032">
      <w:pPr>
        <w:autoSpaceDE w:val="0"/>
        <w:autoSpaceDN w:val="0"/>
        <w:ind w:left="360" w:firstLine="360"/>
        <w:rPr>
          <w:rFonts w:eastAsia="Times New Roman"/>
        </w:rPr>
      </w:pPr>
      <w:r>
        <w:rPr>
          <w:rFonts w:eastAsia="Times New Roman"/>
        </w:rPr>
        <w:t>Very busy and the High Street closure had no noticeable impact.</w:t>
      </w:r>
    </w:p>
    <w:p w14:paraId="325B50E7" w14:textId="77777777" w:rsidR="008E4D89" w:rsidRDefault="008E4D89" w:rsidP="00702032">
      <w:pPr>
        <w:autoSpaceDE w:val="0"/>
        <w:autoSpaceDN w:val="0"/>
        <w:ind w:left="360" w:firstLine="360"/>
        <w:rPr>
          <w:rFonts w:eastAsia="Times New Roman"/>
        </w:rPr>
      </w:pPr>
    </w:p>
    <w:p w14:paraId="28A6483D" w14:textId="264F7C7E" w:rsidR="008E4D89" w:rsidRDefault="008E4D89" w:rsidP="00702032">
      <w:pPr>
        <w:autoSpaceDE w:val="0"/>
        <w:autoSpaceDN w:val="0"/>
        <w:ind w:left="360" w:firstLine="360"/>
        <w:rPr>
          <w:rFonts w:eastAsia="Times New Roman"/>
          <w:b/>
          <w:bCs/>
        </w:rPr>
      </w:pPr>
      <w:r w:rsidRPr="008E4D89">
        <w:rPr>
          <w:rFonts w:eastAsia="Times New Roman"/>
          <w:b/>
          <w:bCs/>
        </w:rPr>
        <w:t>Redlands RA</w:t>
      </w:r>
    </w:p>
    <w:p w14:paraId="6EE0CC0E" w14:textId="77777777" w:rsidR="008E4D89" w:rsidRDefault="008E4D89" w:rsidP="00702032">
      <w:pPr>
        <w:autoSpaceDE w:val="0"/>
        <w:autoSpaceDN w:val="0"/>
        <w:ind w:left="360" w:firstLine="360"/>
        <w:rPr>
          <w:rFonts w:eastAsia="Times New Roman"/>
          <w:b/>
          <w:bCs/>
        </w:rPr>
      </w:pPr>
    </w:p>
    <w:p w14:paraId="1AF48E4C" w14:textId="68DC4E4A" w:rsidR="008E4D89" w:rsidRDefault="008E4D89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  <w:r w:rsidRPr="00D66ECD">
        <w:rPr>
          <w:rFonts w:eastAsia="Times New Roman"/>
        </w:rPr>
        <w:t>Resident</w:t>
      </w:r>
      <w:r w:rsidR="00224586" w:rsidRPr="00D66ECD">
        <w:rPr>
          <w:rFonts w:eastAsia="Times New Roman"/>
        </w:rPr>
        <w:t>s</w:t>
      </w:r>
      <w:r w:rsidRPr="00D66ECD">
        <w:rPr>
          <w:rFonts w:eastAsia="Times New Roman"/>
        </w:rPr>
        <w:t xml:space="preserve"> </w:t>
      </w:r>
      <w:r w:rsidR="00695018" w:rsidRPr="00D66ECD">
        <w:rPr>
          <w:rFonts w:eastAsia="Times New Roman"/>
        </w:rPr>
        <w:t>are concerned about Regulation 18</w:t>
      </w:r>
      <w:r w:rsidR="00D66ECD" w:rsidRPr="00D66ECD">
        <w:rPr>
          <w:rFonts w:eastAsia="Times New Roman"/>
        </w:rPr>
        <w:t xml:space="preserve"> and as a measure of that 70 attended the recent AGM.</w:t>
      </w:r>
      <w:r w:rsidR="002475BE">
        <w:rPr>
          <w:rFonts w:eastAsia="Times New Roman"/>
        </w:rPr>
        <w:t xml:space="preserve">  </w:t>
      </w:r>
      <w:proofErr w:type="gramStart"/>
      <w:r w:rsidR="00D66ECD" w:rsidRPr="00D66ECD">
        <w:rPr>
          <w:rFonts w:asciiTheme="minorHAnsi" w:hAnsiTheme="minorHAnsi" w:cstheme="minorHAnsi"/>
          <w:color w:val="474747"/>
          <w:shd w:val="clear" w:color="auto" w:fill="FFFFFF"/>
        </w:rPr>
        <w:t>(</w:t>
      </w:r>
      <w:proofErr w:type="gramEnd"/>
      <w:r w:rsidR="00695018" w:rsidRPr="00D66ECD">
        <w:rPr>
          <w:rFonts w:asciiTheme="minorHAnsi" w:hAnsiTheme="minorHAnsi" w:cstheme="minorHAnsi"/>
          <w:color w:val="474747"/>
          <w:shd w:val="clear" w:color="auto" w:fill="FFFFFF"/>
        </w:rPr>
        <w:t>A Regulation 18 consultation is </w:t>
      </w:r>
      <w:r w:rsidR="00695018" w:rsidRPr="00D66ECD">
        <w:rPr>
          <w:rFonts w:asciiTheme="minorHAnsi" w:hAnsiTheme="minorHAnsi" w:cstheme="minorHAnsi"/>
          <w:color w:val="040C28"/>
        </w:rPr>
        <w:t>a key stage in the process of Local Plan making in England</w:t>
      </w:r>
      <w:r w:rsidR="00695018" w:rsidRPr="00D66ECD">
        <w:rPr>
          <w:rFonts w:asciiTheme="minorHAnsi" w:hAnsiTheme="minorHAnsi" w:cstheme="minorHAnsi"/>
          <w:color w:val="474747"/>
          <w:shd w:val="clear" w:color="auto" w:fill="FFFFFF"/>
        </w:rPr>
        <w:t>. Usually following a 'call for sites', where landowners and developers can submit sites to the LPA to be considered for allocation in the Local Plan</w:t>
      </w:r>
      <w:r w:rsidR="00D66ECD" w:rsidRPr="00D66ECD">
        <w:rPr>
          <w:rFonts w:asciiTheme="minorHAnsi" w:hAnsiTheme="minorHAnsi" w:cstheme="minorHAnsi"/>
          <w:color w:val="474747"/>
          <w:shd w:val="clear" w:color="auto" w:fill="FFFFFF"/>
        </w:rPr>
        <w:t>)</w:t>
      </w:r>
    </w:p>
    <w:p w14:paraId="32429CBE" w14:textId="77777777" w:rsidR="002475BE" w:rsidRDefault="002475BE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</w:p>
    <w:p w14:paraId="230BD380" w14:textId="17F1F03F" w:rsidR="002475BE" w:rsidRDefault="002475BE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474747"/>
          <w:shd w:val="clear" w:color="auto" w:fill="FFFFFF"/>
        </w:rPr>
        <w:t>Croudace</w:t>
      </w:r>
      <w:proofErr w:type="spellEnd"/>
      <w:r>
        <w:rPr>
          <w:rFonts w:asciiTheme="minorHAnsi" w:hAnsiTheme="minorHAnsi" w:cstheme="minorHAnsi"/>
          <w:color w:val="474747"/>
          <w:shd w:val="clear" w:color="auto" w:fill="FFFFFF"/>
        </w:rPr>
        <w:t xml:space="preserve"> </w:t>
      </w:r>
      <w:r w:rsidR="00CB487E">
        <w:rPr>
          <w:rFonts w:asciiTheme="minorHAnsi" w:hAnsiTheme="minorHAnsi" w:cstheme="minorHAnsi"/>
          <w:color w:val="474747"/>
          <w:shd w:val="clear" w:color="auto" w:fill="FFFFFF"/>
        </w:rPr>
        <w:t>is</w:t>
      </w:r>
      <w:r>
        <w:rPr>
          <w:rFonts w:asciiTheme="minorHAnsi" w:hAnsiTheme="minorHAnsi" w:cstheme="minorHAnsi"/>
          <w:color w:val="474747"/>
          <w:shd w:val="clear" w:color="auto" w:fill="FFFFFF"/>
        </w:rPr>
        <w:t xml:space="preserve"> expected to submit a revised application for Brit</w:t>
      </w:r>
      <w:r w:rsidR="00C738E3">
        <w:rPr>
          <w:rFonts w:asciiTheme="minorHAnsi" w:hAnsiTheme="minorHAnsi" w:cstheme="minorHAnsi"/>
          <w:color w:val="474747"/>
          <w:shd w:val="clear" w:color="auto" w:fill="FFFFFF"/>
        </w:rPr>
        <w:t>ai</w:t>
      </w:r>
      <w:r>
        <w:rPr>
          <w:rFonts w:asciiTheme="minorHAnsi" w:hAnsiTheme="minorHAnsi" w:cstheme="minorHAnsi"/>
          <w:color w:val="474747"/>
          <w:shd w:val="clear" w:color="auto" w:fill="FFFFFF"/>
        </w:rPr>
        <w:t>ns Lane before Christmas – and which will be opposed by the RA.</w:t>
      </w:r>
    </w:p>
    <w:p w14:paraId="47682B3E" w14:textId="77777777" w:rsidR="005D5C24" w:rsidRDefault="005D5C24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</w:p>
    <w:p w14:paraId="4A4889F9" w14:textId="6273EC7A" w:rsidR="005D5C24" w:rsidRPr="005D5C24" w:rsidRDefault="005D5C24" w:rsidP="00D66ECD">
      <w:pPr>
        <w:autoSpaceDE w:val="0"/>
        <w:autoSpaceDN w:val="0"/>
        <w:ind w:left="720"/>
        <w:rPr>
          <w:rFonts w:asciiTheme="minorHAnsi" w:hAnsiTheme="minorHAnsi" w:cstheme="minorHAnsi"/>
          <w:b/>
          <w:bCs/>
          <w:color w:val="474747"/>
          <w:shd w:val="clear" w:color="auto" w:fill="FFFFFF"/>
        </w:rPr>
      </w:pPr>
      <w:r w:rsidRPr="005D5C24">
        <w:rPr>
          <w:rFonts w:asciiTheme="minorHAnsi" w:hAnsiTheme="minorHAnsi" w:cstheme="minorHAnsi"/>
          <w:b/>
          <w:bCs/>
          <w:color w:val="474747"/>
          <w:shd w:val="clear" w:color="auto" w:fill="FFFFFF"/>
        </w:rPr>
        <w:t>Sevenoaks Town Council</w:t>
      </w:r>
    </w:p>
    <w:p w14:paraId="69F85CB0" w14:textId="77777777" w:rsidR="005D5C24" w:rsidRDefault="005D5C24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</w:p>
    <w:p w14:paraId="493B3916" w14:textId="77777777" w:rsidR="0077446A" w:rsidRDefault="005D5C24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  <w:r>
        <w:rPr>
          <w:rFonts w:asciiTheme="minorHAnsi" w:hAnsiTheme="minorHAnsi" w:cstheme="minorHAnsi"/>
          <w:color w:val="474747"/>
          <w:shd w:val="clear" w:color="auto" w:fill="FFFFFF"/>
        </w:rPr>
        <w:t xml:space="preserve">The new </w:t>
      </w:r>
      <w:r w:rsidR="0077446A">
        <w:rPr>
          <w:rFonts w:asciiTheme="minorHAnsi" w:hAnsiTheme="minorHAnsi" w:cstheme="minorHAnsi"/>
          <w:color w:val="474747"/>
          <w:shd w:val="clear" w:color="auto" w:fill="FFFFFF"/>
        </w:rPr>
        <w:t>operator of The Station Café, Lilia, is doing well and her food is exceptional.</w:t>
      </w:r>
    </w:p>
    <w:p w14:paraId="13E39D26" w14:textId="77777777" w:rsidR="0077446A" w:rsidRDefault="0077446A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</w:p>
    <w:p w14:paraId="488CDB22" w14:textId="77777777" w:rsidR="005B1F91" w:rsidRDefault="005B1F91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  <w:r>
        <w:rPr>
          <w:rFonts w:asciiTheme="minorHAnsi" w:hAnsiTheme="minorHAnsi" w:cstheme="minorHAnsi"/>
          <w:color w:val="474747"/>
          <w:shd w:val="clear" w:color="auto" w:fill="FFFFFF"/>
        </w:rPr>
        <w:t>Work on the Greatness Pavilion has now started.</w:t>
      </w:r>
    </w:p>
    <w:p w14:paraId="5366619D" w14:textId="77777777" w:rsidR="00927C1F" w:rsidRDefault="00927C1F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</w:p>
    <w:p w14:paraId="42373AC3" w14:textId="0A0DB43C" w:rsidR="00E1218C" w:rsidRDefault="00927C1F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  <w:r>
        <w:rPr>
          <w:rFonts w:asciiTheme="minorHAnsi" w:hAnsiTheme="minorHAnsi" w:cstheme="minorHAnsi"/>
          <w:color w:val="474747"/>
          <w:shd w:val="clear" w:color="auto" w:fill="FFFFFF"/>
        </w:rPr>
        <w:t>The STC electric community bus will be delivered in December and is open for use by community groups at £80 per day plus fuel</w:t>
      </w:r>
      <w:r w:rsidR="00F80343">
        <w:rPr>
          <w:rFonts w:asciiTheme="minorHAnsi" w:hAnsiTheme="minorHAnsi" w:cstheme="minorHAnsi"/>
          <w:color w:val="474747"/>
          <w:shd w:val="clear" w:color="auto" w:fill="FFFFFF"/>
        </w:rPr>
        <w:t xml:space="preserve"> with the group providing its own driver (who needs only a standard car driving licence</w:t>
      </w:r>
      <w:r w:rsidR="00EB370C">
        <w:rPr>
          <w:rFonts w:asciiTheme="minorHAnsi" w:hAnsiTheme="minorHAnsi" w:cstheme="minorHAnsi"/>
          <w:color w:val="474747"/>
          <w:shd w:val="clear" w:color="auto" w:fill="FFFFFF"/>
        </w:rPr>
        <w:t>)</w:t>
      </w:r>
      <w:r w:rsidR="00F80343">
        <w:rPr>
          <w:rFonts w:asciiTheme="minorHAnsi" w:hAnsiTheme="minorHAnsi" w:cstheme="minorHAnsi"/>
          <w:color w:val="474747"/>
          <w:shd w:val="clear" w:color="auto" w:fill="FFFFFF"/>
        </w:rPr>
        <w:t>.</w:t>
      </w:r>
    </w:p>
    <w:p w14:paraId="41699776" w14:textId="77777777" w:rsidR="00E1218C" w:rsidRDefault="00E1218C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</w:p>
    <w:p w14:paraId="333EA4FF" w14:textId="4AC81F50" w:rsidR="00B736FB" w:rsidRDefault="00E1218C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  <w:r>
        <w:rPr>
          <w:rFonts w:asciiTheme="minorHAnsi" w:hAnsiTheme="minorHAnsi" w:cstheme="minorHAnsi"/>
          <w:color w:val="474747"/>
          <w:shd w:val="clear" w:color="auto" w:fill="FFFFFF"/>
        </w:rPr>
        <w:t>STC is currently engaged in finalising the Masterplans, Asset Transfers and Budget setting</w:t>
      </w:r>
      <w:r w:rsidR="00B736FB">
        <w:rPr>
          <w:rFonts w:asciiTheme="minorHAnsi" w:hAnsiTheme="minorHAnsi" w:cstheme="minorHAnsi"/>
          <w:color w:val="474747"/>
          <w:shd w:val="clear" w:color="auto" w:fill="FFFFFF"/>
        </w:rPr>
        <w:t>.</w:t>
      </w:r>
    </w:p>
    <w:p w14:paraId="6657A49F" w14:textId="77777777" w:rsidR="00B736FB" w:rsidRDefault="00B736FB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</w:p>
    <w:p w14:paraId="67829F7F" w14:textId="77777777" w:rsidR="00B736FB" w:rsidRPr="0051099F" w:rsidRDefault="00B736FB" w:rsidP="00D66ECD">
      <w:pPr>
        <w:autoSpaceDE w:val="0"/>
        <w:autoSpaceDN w:val="0"/>
        <w:ind w:left="720"/>
        <w:rPr>
          <w:rFonts w:asciiTheme="minorHAnsi" w:hAnsiTheme="minorHAnsi" w:cstheme="minorHAnsi"/>
          <w:b/>
          <w:bCs/>
          <w:color w:val="474747"/>
          <w:shd w:val="clear" w:color="auto" w:fill="FFFFFF"/>
        </w:rPr>
      </w:pPr>
      <w:r w:rsidRPr="0051099F">
        <w:rPr>
          <w:rFonts w:asciiTheme="minorHAnsi" w:hAnsiTheme="minorHAnsi" w:cstheme="minorHAnsi"/>
          <w:b/>
          <w:bCs/>
          <w:color w:val="474747"/>
          <w:shd w:val="clear" w:color="auto" w:fill="FFFFFF"/>
        </w:rPr>
        <w:t>Meeting closed at 7.45</w:t>
      </w:r>
    </w:p>
    <w:p w14:paraId="09F33BE8" w14:textId="77777777" w:rsidR="00B736FB" w:rsidRDefault="00B736FB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</w:p>
    <w:p w14:paraId="6937258A" w14:textId="77777777" w:rsidR="0051099F" w:rsidRPr="0051099F" w:rsidRDefault="00B736FB" w:rsidP="00D66ECD">
      <w:pPr>
        <w:autoSpaceDE w:val="0"/>
        <w:autoSpaceDN w:val="0"/>
        <w:ind w:left="720"/>
        <w:rPr>
          <w:rFonts w:asciiTheme="minorHAnsi" w:hAnsiTheme="minorHAnsi" w:cstheme="minorHAnsi"/>
          <w:b/>
          <w:bCs/>
          <w:color w:val="474747"/>
          <w:shd w:val="clear" w:color="auto" w:fill="FFFFFF"/>
        </w:rPr>
      </w:pPr>
      <w:r w:rsidRPr="0051099F">
        <w:rPr>
          <w:rFonts w:asciiTheme="minorHAnsi" w:hAnsiTheme="minorHAnsi" w:cstheme="minorHAnsi"/>
          <w:b/>
          <w:bCs/>
          <w:color w:val="474747"/>
          <w:shd w:val="clear" w:color="auto" w:fill="FFFFFF"/>
        </w:rPr>
        <w:t>Date of next meeting:</w:t>
      </w:r>
    </w:p>
    <w:p w14:paraId="0D27001E" w14:textId="03A80C02" w:rsidR="005D5C24" w:rsidRDefault="0051099F" w:rsidP="00D66ECD">
      <w:pPr>
        <w:autoSpaceDE w:val="0"/>
        <w:autoSpaceDN w:val="0"/>
        <w:ind w:left="720"/>
        <w:rPr>
          <w:rFonts w:asciiTheme="minorHAnsi" w:hAnsiTheme="minorHAnsi" w:cstheme="minorHAnsi"/>
          <w:color w:val="474747"/>
          <w:shd w:val="clear" w:color="auto" w:fill="FFFFFF"/>
        </w:rPr>
      </w:pPr>
      <w:r>
        <w:rPr>
          <w:rFonts w:asciiTheme="minorHAnsi" w:hAnsiTheme="minorHAnsi" w:cstheme="minorHAnsi"/>
          <w:color w:val="474747"/>
          <w:shd w:val="clear" w:color="auto" w:fill="FFFFFF"/>
        </w:rPr>
        <w:t>21</w:t>
      </w:r>
      <w:r w:rsidRPr="0051099F">
        <w:rPr>
          <w:rFonts w:asciiTheme="minorHAnsi" w:hAnsiTheme="minorHAnsi" w:cstheme="minorHAnsi"/>
          <w:color w:val="474747"/>
          <w:shd w:val="clear" w:color="auto" w:fill="FFFFFF"/>
          <w:vertAlign w:val="superscript"/>
        </w:rPr>
        <w:t>st</w:t>
      </w:r>
      <w:r>
        <w:rPr>
          <w:rFonts w:asciiTheme="minorHAnsi" w:hAnsiTheme="minorHAnsi" w:cstheme="minorHAnsi"/>
          <w:color w:val="474747"/>
          <w:shd w:val="clear" w:color="auto" w:fill="FFFFFF"/>
        </w:rPr>
        <w:t xml:space="preserve"> January 2026</w:t>
      </w:r>
      <w:r w:rsidR="0077446A">
        <w:rPr>
          <w:rFonts w:asciiTheme="minorHAnsi" w:hAnsiTheme="minorHAnsi" w:cstheme="minorHAnsi"/>
          <w:color w:val="474747"/>
          <w:shd w:val="clear" w:color="auto" w:fill="FFFFFF"/>
        </w:rPr>
        <w:t xml:space="preserve"> </w:t>
      </w:r>
    </w:p>
    <w:sectPr w:rsidR="005D5C24" w:rsidSect="00B742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6126" w14:textId="77777777" w:rsidR="00627153" w:rsidRDefault="00627153" w:rsidP="009B6B04">
      <w:r>
        <w:separator/>
      </w:r>
    </w:p>
  </w:endnote>
  <w:endnote w:type="continuationSeparator" w:id="0">
    <w:p w14:paraId="0803CAE5" w14:textId="77777777" w:rsidR="00627153" w:rsidRDefault="00627153" w:rsidP="009B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FB19" w14:textId="77777777" w:rsidR="0010422B" w:rsidRDefault="00104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18FC" w14:textId="77777777" w:rsidR="0010422B" w:rsidRDefault="001042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3A9C" w14:textId="77777777" w:rsidR="0010422B" w:rsidRDefault="00104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734E" w14:textId="77777777" w:rsidR="00627153" w:rsidRDefault="00627153" w:rsidP="009B6B04">
      <w:r>
        <w:separator/>
      </w:r>
    </w:p>
  </w:footnote>
  <w:footnote w:type="continuationSeparator" w:id="0">
    <w:p w14:paraId="48A70C8A" w14:textId="77777777" w:rsidR="00627153" w:rsidRDefault="00627153" w:rsidP="009B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7DBD" w14:textId="77777777" w:rsidR="0010422B" w:rsidRDefault="00104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D0E3" w14:textId="752704B3" w:rsidR="009B6B04" w:rsidRDefault="008042C1" w:rsidP="00B7429B">
    <w:pPr>
      <w:pStyle w:val="Header"/>
    </w:pPr>
    <w:sdt>
      <w:sdtPr>
        <w:id w:val="-515692251"/>
        <w:docPartObj>
          <w:docPartGallery w:val="Watermarks"/>
          <w:docPartUnique/>
        </w:docPartObj>
      </w:sdtPr>
      <w:sdtContent>
        <w:r>
          <w:pict w14:anchorId="55F5AB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7429B">
      <w:rPr>
        <w:noProof/>
      </w:rPr>
      <w:drawing>
        <wp:anchor distT="0" distB="0" distL="114300" distR="114300" simplePos="0" relativeHeight="251657216" behindDoc="0" locked="0" layoutInCell="1" allowOverlap="1" wp14:anchorId="5764D224" wp14:editId="0882D61A">
          <wp:simplePos x="0" y="0"/>
          <wp:positionH relativeFrom="page">
            <wp:posOffset>768350</wp:posOffset>
          </wp:positionH>
          <wp:positionV relativeFrom="topMargin">
            <wp:posOffset>313055</wp:posOffset>
          </wp:positionV>
          <wp:extent cx="3493516" cy="704850"/>
          <wp:effectExtent l="0" t="0" r="0" b="0"/>
          <wp:wrapSquare wrapText="bothSides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51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F570" w14:textId="77777777" w:rsidR="0010422B" w:rsidRDefault="00104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BD3"/>
    <w:multiLevelType w:val="multilevel"/>
    <w:tmpl w:val="4DB0F11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9E11DE1"/>
    <w:multiLevelType w:val="multilevel"/>
    <w:tmpl w:val="1548C2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0425"/>
    <w:multiLevelType w:val="hybridMultilevel"/>
    <w:tmpl w:val="47FCF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9A6205"/>
    <w:multiLevelType w:val="multilevel"/>
    <w:tmpl w:val="4BBC02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56C9C"/>
    <w:multiLevelType w:val="multilevel"/>
    <w:tmpl w:val="CC7650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E4CC5"/>
    <w:multiLevelType w:val="multilevel"/>
    <w:tmpl w:val="C6CE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3B2150"/>
    <w:multiLevelType w:val="multilevel"/>
    <w:tmpl w:val="5B4617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F2D5C"/>
    <w:multiLevelType w:val="multilevel"/>
    <w:tmpl w:val="D26C09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23E73"/>
    <w:multiLevelType w:val="multilevel"/>
    <w:tmpl w:val="07105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12F3A"/>
    <w:multiLevelType w:val="hybridMultilevel"/>
    <w:tmpl w:val="1D8613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5E3813"/>
    <w:multiLevelType w:val="hybridMultilevel"/>
    <w:tmpl w:val="487C2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63E76"/>
    <w:multiLevelType w:val="multilevel"/>
    <w:tmpl w:val="EF8EB8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C04D5"/>
    <w:multiLevelType w:val="hybridMultilevel"/>
    <w:tmpl w:val="0E5EB1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31520A"/>
    <w:multiLevelType w:val="multilevel"/>
    <w:tmpl w:val="15A0E0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D70AE"/>
    <w:multiLevelType w:val="multilevel"/>
    <w:tmpl w:val="3F980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63E16D6D"/>
    <w:multiLevelType w:val="multilevel"/>
    <w:tmpl w:val="75C8E1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7C2E6A"/>
    <w:multiLevelType w:val="hybridMultilevel"/>
    <w:tmpl w:val="257A0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80AEC"/>
    <w:multiLevelType w:val="hybridMultilevel"/>
    <w:tmpl w:val="641E6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20EDB"/>
    <w:multiLevelType w:val="hybridMultilevel"/>
    <w:tmpl w:val="386295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1E20B7"/>
    <w:multiLevelType w:val="multilevel"/>
    <w:tmpl w:val="A1968E6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7F291F9F"/>
    <w:multiLevelType w:val="multilevel"/>
    <w:tmpl w:val="BC940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084297074">
    <w:abstractNumId w:val="10"/>
  </w:num>
  <w:num w:numId="2" w16cid:durableId="475998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5134818">
    <w:abstractNumId w:val="7"/>
  </w:num>
  <w:num w:numId="4" w16cid:durableId="294677540">
    <w:abstractNumId w:val="8"/>
  </w:num>
  <w:num w:numId="5" w16cid:durableId="683016923">
    <w:abstractNumId w:val="6"/>
  </w:num>
  <w:num w:numId="6" w16cid:durableId="850534007">
    <w:abstractNumId w:val="1"/>
  </w:num>
  <w:num w:numId="7" w16cid:durableId="1334842595">
    <w:abstractNumId w:val="11"/>
  </w:num>
  <w:num w:numId="8" w16cid:durableId="1781417078">
    <w:abstractNumId w:val="4"/>
  </w:num>
  <w:num w:numId="9" w16cid:durableId="1689259535">
    <w:abstractNumId w:val="13"/>
  </w:num>
  <w:num w:numId="10" w16cid:durableId="1080327251">
    <w:abstractNumId w:val="3"/>
  </w:num>
  <w:num w:numId="11" w16cid:durableId="13317168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89173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0955564">
    <w:abstractNumId w:val="9"/>
  </w:num>
  <w:num w:numId="14" w16cid:durableId="1988701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1821804">
    <w:abstractNumId w:val="0"/>
  </w:num>
  <w:num w:numId="16" w16cid:durableId="1664091957">
    <w:abstractNumId w:val="5"/>
  </w:num>
  <w:num w:numId="17" w16cid:durableId="1560089897">
    <w:abstractNumId w:val="18"/>
  </w:num>
  <w:num w:numId="18" w16cid:durableId="1000350096">
    <w:abstractNumId w:val="12"/>
  </w:num>
  <w:num w:numId="19" w16cid:durableId="98724808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38340068">
    <w:abstractNumId w:val="17"/>
  </w:num>
  <w:num w:numId="21" w16cid:durableId="14439178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AD"/>
    <w:rsid w:val="0000199A"/>
    <w:rsid w:val="000076BB"/>
    <w:rsid w:val="000119E0"/>
    <w:rsid w:val="0001308F"/>
    <w:rsid w:val="00016270"/>
    <w:rsid w:val="00021B67"/>
    <w:rsid w:val="00023279"/>
    <w:rsid w:val="00023509"/>
    <w:rsid w:val="00023909"/>
    <w:rsid w:val="0002682B"/>
    <w:rsid w:val="00041216"/>
    <w:rsid w:val="00043275"/>
    <w:rsid w:val="00043CC0"/>
    <w:rsid w:val="00044815"/>
    <w:rsid w:val="0004725C"/>
    <w:rsid w:val="0004746B"/>
    <w:rsid w:val="00051351"/>
    <w:rsid w:val="00053851"/>
    <w:rsid w:val="000617D0"/>
    <w:rsid w:val="00061B8E"/>
    <w:rsid w:val="00064884"/>
    <w:rsid w:val="00067053"/>
    <w:rsid w:val="0007052D"/>
    <w:rsid w:val="000709DD"/>
    <w:rsid w:val="00080BBF"/>
    <w:rsid w:val="00081B8B"/>
    <w:rsid w:val="0008335D"/>
    <w:rsid w:val="000845A3"/>
    <w:rsid w:val="00087BBF"/>
    <w:rsid w:val="00091338"/>
    <w:rsid w:val="0009283A"/>
    <w:rsid w:val="00094970"/>
    <w:rsid w:val="00095ED4"/>
    <w:rsid w:val="000A51B4"/>
    <w:rsid w:val="000B0561"/>
    <w:rsid w:val="000B0F17"/>
    <w:rsid w:val="000B1B27"/>
    <w:rsid w:val="000B52CE"/>
    <w:rsid w:val="000B66CD"/>
    <w:rsid w:val="000C2EB2"/>
    <w:rsid w:val="000C4D9F"/>
    <w:rsid w:val="000C68E4"/>
    <w:rsid w:val="000C72F1"/>
    <w:rsid w:val="000D09A1"/>
    <w:rsid w:val="000D3BD3"/>
    <w:rsid w:val="000D4871"/>
    <w:rsid w:val="000D4B4A"/>
    <w:rsid w:val="000D55A2"/>
    <w:rsid w:val="000D5ED4"/>
    <w:rsid w:val="000D67D6"/>
    <w:rsid w:val="000D6D53"/>
    <w:rsid w:val="000D75A6"/>
    <w:rsid w:val="000E35C9"/>
    <w:rsid w:val="000E3BCD"/>
    <w:rsid w:val="000E58A7"/>
    <w:rsid w:val="000E59B6"/>
    <w:rsid w:val="000E63AD"/>
    <w:rsid w:val="000F0880"/>
    <w:rsid w:val="000F12C7"/>
    <w:rsid w:val="000F373A"/>
    <w:rsid w:val="000F4F72"/>
    <w:rsid w:val="000F5AE8"/>
    <w:rsid w:val="000F7242"/>
    <w:rsid w:val="001011A0"/>
    <w:rsid w:val="0010257E"/>
    <w:rsid w:val="001032CA"/>
    <w:rsid w:val="0010422B"/>
    <w:rsid w:val="00105393"/>
    <w:rsid w:val="00112A73"/>
    <w:rsid w:val="0011371A"/>
    <w:rsid w:val="00114BD1"/>
    <w:rsid w:val="00115903"/>
    <w:rsid w:val="00116395"/>
    <w:rsid w:val="001168A9"/>
    <w:rsid w:val="00116DE7"/>
    <w:rsid w:val="00116F4C"/>
    <w:rsid w:val="001179D8"/>
    <w:rsid w:val="001250EC"/>
    <w:rsid w:val="00125308"/>
    <w:rsid w:val="0012565E"/>
    <w:rsid w:val="00130854"/>
    <w:rsid w:val="001309E6"/>
    <w:rsid w:val="00131FD2"/>
    <w:rsid w:val="0013224B"/>
    <w:rsid w:val="001343FC"/>
    <w:rsid w:val="001401F9"/>
    <w:rsid w:val="001404F0"/>
    <w:rsid w:val="00140DB3"/>
    <w:rsid w:val="00141300"/>
    <w:rsid w:val="00146A2C"/>
    <w:rsid w:val="00151832"/>
    <w:rsid w:val="00151883"/>
    <w:rsid w:val="00152B12"/>
    <w:rsid w:val="001552A9"/>
    <w:rsid w:val="001611D6"/>
    <w:rsid w:val="00161B9D"/>
    <w:rsid w:val="001632F3"/>
    <w:rsid w:val="00163B8E"/>
    <w:rsid w:val="00171C1A"/>
    <w:rsid w:val="001731E7"/>
    <w:rsid w:val="0017353E"/>
    <w:rsid w:val="001739CC"/>
    <w:rsid w:val="00177E0E"/>
    <w:rsid w:val="00180FED"/>
    <w:rsid w:val="0018374F"/>
    <w:rsid w:val="00184ABD"/>
    <w:rsid w:val="00186906"/>
    <w:rsid w:val="00196599"/>
    <w:rsid w:val="001A0CDE"/>
    <w:rsid w:val="001A21A5"/>
    <w:rsid w:val="001A3266"/>
    <w:rsid w:val="001B38B9"/>
    <w:rsid w:val="001B3AD7"/>
    <w:rsid w:val="001B55F4"/>
    <w:rsid w:val="001B5D43"/>
    <w:rsid w:val="001B604B"/>
    <w:rsid w:val="001B6C2B"/>
    <w:rsid w:val="001B7035"/>
    <w:rsid w:val="001B737C"/>
    <w:rsid w:val="001B73E5"/>
    <w:rsid w:val="001C1128"/>
    <w:rsid w:val="001C1FBE"/>
    <w:rsid w:val="001C20E0"/>
    <w:rsid w:val="001C3057"/>
    <w:rsid w:val="001D1C60"/>
    <w:rsid w:val="001D2BA9"/>
    <w:rsid w:val="001D6EA9"/>
    <w:rsid w:val="001D7B38"/>
    <w:rsid w:val="001E0229"/>
    <w:rsid w:val="001E16AA"/>
    <w:rsid w:val="001E797C"/>
    <w:rsid w:val="001F1A68"/>
    <w:rsid w:val="001F2FE2"/>
    <w:rsid w:val="001F5868"/>
    <w:rsid w:val="001F5AC6"/>
    <w:rsid w:val="00200CB4"/>
    <w:rsid w:val="00203A64"/>
    <w:rsid w:val="00203D3A"/>
    <w:rsid w:val="002068C3"/>
    <w:rsid w:val="00210094"/>
    <w:rsid w:val="00210238"/>
    <w:rsid w:val="00212E61"/>
    <w:rsid w:val="00215321"/>
    <w:rsid w:val="00215C54"/>
    <w:rsid w:val="00215F78"/>
    <w:rsid w:val="0022167C"/>
    <w:rsid w:val="00223DA5"/>
    <w:rsid w:val="00224586"/>
    <w:rsid w:val="002247A7"/>
    <w:rsid w:val="002249E4"/>
    <w:rsid w:val="00224A6B"/>
    <w:rsid w:val="0022584B"/>
    <w:rsid w:val="00226481"/>
    <w:rsid w:val="00226B02"/>
    <w:rsid w:val="00226DEA"/>
    <w:rsid w:val="002279DB"/>
    <w:rsid w:val="00227EA8"/>
    <w:rsid w:val="002314E7"/>
    <w:rsid w:val="002331BA"/>
    <w:rsid w:val="0023515A"/>
    <w:rsid w:val="002409A3"/>
    <w:rsid w:val="002411FF"/>
    <w:rsid w:val="002418AB"/>
    <w:rsid w:val="00242067"/>
    <w:rsid w:val="002475BE"/>
    <w:rsid w:val="00247FCA"/>
    <w:rsid w:val="00252FB3"/>
    <w:rsid w:val="002540C8"/>
    <w:rsid w:val="00254E33"/>
    <w:rsid w:val="00255A2E"/>
    <w:rsid w:val="002568E0"/>
    <w:rsid w:val="00257E4F"/>
    <w:rsid w:val="00260756"/>
    <w:rsid w:val="002660AA"/>
    <w:rsid w:val="00266531"/>
    <w:rsid w:val="0026688B"/>
    <w:rsid w:val="00267188"/>
    <w:rsid w:val="002747AD"/>
    <w:rsid w:val="00274BE8"/>
    <w:rsid w:val="00274ED1"/>
    <w:rsid w:val="002752D4"/>
    <w:rsid w:val="0027549F"/>
    <w:rsid w:val="0027669F"/>
    <w:rsid w:val="00283138"/>
    <w:rsid w:val="002831DC"/>
    <w:rsid w:val="002872D5"/>
    <w:rsid w:val="00291F0B"/>
    <w:rsid w:val="002924DC"/>
    <w:rsid w:val="00295143"/>
    <w:rsid w:val="002962B8"/>
    <w:rsid w:val="00297A7D"/>
    <w:rsid w:val="002A0943"/>
    <w:rsid w:val="002A470F"/>
    <w:rsid w:val="002A6F7C"/>
    <w:rsid w:val="002A7DDB"/>
    <w:rsid w:val="002B3F2F"/>
    <w:rsid w:val="002B4474"/>
    <w:rsid w:val="002B5135"/>
    <w:rsid w:val="002C4FF2"/>
    <w:rsid w:val="002C50E9"/>
    <w:rsid w:val="002D0AF2"/>
    <w:rsid w:val="002D0F3A"/>
    <w:rsid w:val="002D1B04"/>
    <w:rsid w:val="002D349E"/>
    <w:rsid w:val="002D3C2B"/>
    <w:rsid w:val="002D537B"/>
    <w:rsid w:val="002E0B64"/>
    <w:rsid w:val="002E22C3"/>
    <w:rsid w:val="002E3EA6"/>
    <w:rsid w:val="002E470C"/>
    <w:rsid w:val="002E5612"/>
    <w:rsid w:val="002E5A37"/>
    <w:rsid w:val="002E6A92"/>
    <w:rsid w:val="002F1637"/>
    <w:rsid w:val="002F2128"/>
    <w:rsid w:val="002F7F88"/>
    <w:rsid w:val="003003B5"/>
    <w:rsid w:val="0030081F"/>
    <w:rsid w:val="0030274A"/>
    <w:rsid w:val="00305A2B"/>
    <w:rsid w:val="00311914"/>
    <w:rsid w:val="00315727"/>
    <w:rsid w:val="00317FDB"/>
    <w:rsid w:val="003221FA"/>
    <w:rsid w:val="00324512"/>
    <w:rsid w:val="00324C5B"/>
    <w:rsid w:val="003265EC"/>
    <w:rsid w:val="00326C7A"/>
    <w:rsid w:val="00327802"/>
    <w:rsid w:val="00335326"/>
    <w:rsid w:val="0034297E"/>
    <w:rsid w:val="0034422F"/>
    <w:rsid w:val="0034459A"/>
    <w:rsid w:val="003448DE"/>
    <w:rsid w:val="0035210C"/>
    <w:rsid w:val="00352525"/>
    <w:rsid w:val="00353478"/>
    <w:rsid w:val="003562A3"/>
    <w:rsid w:val="003601A5"/>
    <w:rsid w:val="00361C27"/>
    <w:rsid w:val="00363D42"/>
    <w:rsid w:val="00365806"/>
    <w:rsid w:val="00365D3D"/>
    <w:rsid w:val="00366403"/>
    <w:rsid w:val="003702D7"/>
    <w:rsid w:val="00370EDB"/>
    <w:rsid w:val="003727C0"/>
    <w:rsid w:val="00373B27"/>
    <w:rsid w:val="00373FFB"/>
    <w:rsid w:val="00374CCB"/>
    <w:rsid w:val="003755B1"/>
    <w:rsid w:val="003768DF"/>
    <w:rsid w:val="00377E49"/>
    <w:rsid w:val="00380C49"/>
    <w:rsid w:val="00381D26"/>
    <w:rsid w:val="003874AC"/>
    <w:rsid w:val="003907ED"/>
    <w:rsid w:val="00395336"/>
    <w:rsid w:val="00397C2C"/>
    <w:rsid w:val="003A0156"/>
    <w:rsid w:val="003A04EF"/>
    <w:rsid w:val="003A07F6"/>
    <w:rsid w:val="003A24BF"/>
    <w:rsid w:val="003B162A"/>
    <w:rsid w:val="003B3425"/>
    <w:rsid w:val="003B3ADC"/>
    <w:rsid w:val="003B3C53"/>
    <w:rsid w:val="003C056E"/>
    <w:rsid w:val="003C19D6"/>
    <w:rsid w:val="003C2492"/>
    <w:rsid w:val="003C2F6B"/>
    <w:rsid w:val="003C302D"/>
    <w:rsid w:val="003C5B07"/>
    <w:rsid w:val="003C6517"/>
    <w:rsid w:val="003C6521"/>
    <w:rsid w:val="003D1EF2"/>
    <w:rsid w:val="003D2415"/>
    <w:rsid w:val="003D2D3F"/>
    <w:rsid w:val="003D6145"/>
    <w:rsid w:val="003D6F26"/>
    <w:rsid w:val="003E1339"/>
    <w:rsid w:val="003E2423"/>
    <w:rsid w:val="003E35CE"/>
    <w:rsid w:val="003E6CD5"/>
    <w:rsid w:val="003E7C26"/>
    <w:rsid w:val="003F1145"/>
    <w:rsid w:val="003F24F5"/>
    <w:rsid w:val="003F2ACB"/>
    <w:rsid w:val="003F4603"/>
    <w:rsid w:val="003F5C7A"/>
    <w:rsid w:val="00403627"/>
    <w:rsid w:val="004050D9"/>
    <w:rsid w:val="00405AFE"/>
    <w:rsid w:val="004106B2"/>
    <w:rsid w:val="004119DE"/>
    <w:rsid w:val="0041290E"/>
    <w:rsid w:val="00416501"/>
    <w:rsid w:val="004170CB"/>
    <w:rsid w:val="00421231"/>
    <w:rsid w:val="004226AA"/>
    <w:rsid w:val="004238FC"/>
    <w:rsid w:val="004345BB"/>
    <w:rsid w:val="00436478"/>
    <w:rsid w:val="0044178A"/>
    <w:rsid w:val="00443126"/>
    <w:rsid w:val="004445FF"/>
    <w:rsid w:val="004466DD"/>
    <w:rsid w:val="0045081A"/>
    <w:rsid w:val="004518BC"/>
    <w:rsid w:val="00452E9F"/>
    <w:rsid w:val="00453005"/>
    <w:rsid w:val="00453EA9"/>
    <w:rsid w:val="004562E4"/>
    <w:rsid w:val="00460D7C"/>
    <w:rsid w:val="0046165B"/>
    <w:rsid w:val="00461A18"/>
    <w:rsid w:val="00461D16"/>
    <w:rsid w:val="00463811"/>
    <w:rsid w:val="0046629A"/>
    <w:rsid w:val="004704B8"/>
    <w:rsid w:val="00475802"/>
    <w:rsid w:val="00482A34"/>
    <w:rsid w:val="004837FA"/>
    <w:rsid w:val="00485D1F"/>
    <w:rsid w:val="00486CC9"/>
    <w:rsid w:val="0049212C"/>
    <w:rsid w:val="00497FA1"/>
    <w:rsid w:val="004A15E4"/>
    <w:rsid w:val="004A540D"/>
    <w:rsid w:val="004A5592"/>
    <w:rsid w:val="004A56F2"/>
    <w:rsid w:val="004A62E6"/>
    <w:rsid w:val="004B01D6"/>
    <w:rsid w:val="004B0872"/>
    <w:rsid w:val="004B0AE4"/>
    <w:rsid w:val="004B1965"/>
    <w:rsid w:val="004B19E3"/>
    <w:rsid w:val="004B2A22"/>
    <w:rsid w:val="004B31BE"/>
    <w:rsid w:val="004B348B"/>
    <w:rsid w:val="004B3541"/>
    <w:rsid w:val="004B412F"/>
    <w:rsid w:val="004B4A13"/>
    <w:rsid w:val="004B5345"/>
    <w:rsid w:val="004B61A9"/>
    <w:rsid w:val="004B7907"/>
    <w:rsid w:val="004C00D5"/>
    <w:rsid w:val="004C2C3A"/>
    <w:rsid w:val="004C68AE"/>
    <w:rsid w:val="004C7AFD"/>
    <w:rsid w:val="004D241C"/>
    <w:rsid w:val="004D293E"/>
    <w:rsid w:val="004D3B81"/>
    <w:rsid w:val="004D4F6D"/>
    <w:rsid w:val="004D7D77"/>
    <w:rsid w:val="004E0ED1"/>
    <w:rsid w:val="004E4A31"/>
    <w:rsid w:val="004E51F1"/>
    <w:rsid w:val="004E5ED5"/>
    <w:rsid w:val="004F034B"/>
    <w:rsid w:val="004F1379"/>
    <w:rsid w:val="004F25A4"/>
    <w:rsid w:val="004F2927"/>
    <w:rsid w:val="004F3F3A"/>
    <w:rsid w:val="00500701"/>
    <w:rsid w:val="0050514B"/>
    <w:rsid w:val="005064EC"/>
    <w:rsid w:val="0050699C"/>
    <w:rsid w:val="0051099F"/>
    <w:rsid w:val="00514320"/>
    <w:rsid w:val="005160A0"/>
    <w:rsid w:val="00517EFF"/>
    <w:rsid w:val="00521D52"/>
    <w:rsid w:val="00523368"/>
    <w:rsid w:val="0052373A"/>
    <w:rsid w:val="00526644"/>
    <w:rsid w:val="00533CFA"/>
    <w:rsid w:val="005352EB"/>
    <w:rsid w:val="00537861"/>
    <w:rsid w:val="0054129B"/>
    <w:rsid w:val="00544440"/>
    <w:rsid w:val="0055330B"/>
    <w:rsid w:val="00553578"/>
    <w:rsid w:val="00553D8A"/>
    <w:rsid w:val="0055492E"/>
    <w:rsid w:val="00554995"/>
    <w:rsid w:val="00557119"/>
    <w:rsid w:val="00557D32"/>
    <w:rsid w:val="0056138F"/>
    <w:rsid w:val="00561D5B"/>
    <w:rsid w:val="00562CBB"/>
    <w:rsid w:val="00570607"/>
    <w:rsid w:val="00571D82"/>
    <w:rsid w:val="00572057"/>
    <w:rsid w:val="00572C70"/>
    <w:rsid w:val="00572D8D"/>
    <w:rsid w:val="005743E6"/>
    <w:rsid w:val="0057533A"/>
    <w:rsid w:val="00580695"/>
    <w:rsid w:val="0058114E"/>
    <w:rsid w:val="005821BC"/>
    <w:rsid w:val="00583B69"/>
    <w:rsid w:val="00586277"/>
    <w:rsid w:val="005865F0"/>
    <w:rsid w:val="00587FF3"/>
    <w:rsid w:val="0059015E"/>
    <w:rsid w:val="00590287"/>
    <w:rsid w:val="00591623"/>
    <w:rsid w:val="00592792"/>
    <w:rsid w:val="00592AC1"/>
    <w:rsid w:val="00593DE9"/>
    <w:rsid w:val="00595028"/>
    <w:rsid w:val="005A02C7"/>
    <w:rsid w:val="005A10E9"/>
    <w:rsid w:val="005A232D"/>
    <w:rsid w:val="005A5412"/>
    <w:rsid w:val="005A5E4E"/>
    <w:rsid w:val="005B0795"/>
    <w:rsid w:val="005B1DD8"/>
    <w:rsid w:val="005B1F91"/>
    <w:rsid w:val="005B2011"/>
    <w:rsid w:val="005B3286"/>
    <w:rsid w:val="005B3788"/>
    <w:rsid w:val="005B7395"/>
    <w:rsid w:val="005C03DB"/>
    <w:rsid w:val="005C1494"/>
    <w:rsid w:val="005C2240"/>
    <w:rsid w:val="005C22E5"/>
    <w:rsid w:val="005D093F"/>
    <w:rsid w:val="005D18A9"/>
    <w:rsid w:val="005D3806"/>
    <w:rsid w:val="005D3E89"/>
    <w:rsid w:val="005D5C24"/>
    <w:rsid w:val="005D786B"/>
    <w:rsid w:val="005E3781"/>
    <w:rsid w:val="005E4A3F"/>
    <w:rsid w:val="005E6F68"/>
    <w:rsid w:val="005E75DE"/>
    <w:rsid w:val="005F3477"/>
    <w:rsid w:val="005F4AED"/>
    <w:rsid w:val="005F7327"/>
    <w:rsid w:val="00605488"/>
    <w:rsid w:val="0060601A"/>
    <w:rsid w:val="006075DF"/>
    <w:rsid w:val="00607B77"/>
    <w:rsid w:val="0061321B"/>
    <w:rsid w:val="006147F3"/>
    <w:rsid w:val="0061778D"/>
    <w:rsid w:val="00620E6E"/>
    <w:rsid w:val="00620EF9"/>
    <w:rsid w:val="006239C8"/>
    <w:rsid w:val="00624EB2"/>
    <w:rsid w:val="00625586"/>
    <w:rsid w:val="00625F6B"/>
    <w:rsid w:val="00627153"/>
    <w:rsid w:val="00627D17"/>
    <w:rsid w:val="00632FC2"/>
    <w:rsid w:val="00633B7E"/>
    <w:rsid w:val="0063564F"/>
    <w:rsid w:val="006418A8"/>
    <w:rsid w:val="00643168"/>
    <w:rsid w:val="00644C33"/>
    <w:rsid w:val="00647002"/>
    <w:rsid w:val="00647E89"/>
    <w:rsid w:val="006519A2"/>
    <w:rsid w:val="0065311E"/>
    <w:rsid w:val="006533E5"/>
    <w:rsid w:val="00655BA7"/>
    <w:rsid w:val="00657244"/>
    <w:rsid w:val="0065764C"/>
    <w:rsid w:val="006576FA"/>
    <w:rsid w:val="00663703"/>
    <w:rsid w:val="00664D90"/>
    <w:rsid w:val="006652D9"/>
    <w:rsid w:val="00665CBD"/>
    <w:rsid w:val="00665FBB"/>
    <w:rsid w:val="00666673"/>
    <w:rsid w:val="00670441"/>
    <w:rsid w:val="00672DB8"/>
    <w:rsid w:val="0067495D"/>
    <w:rsid w:val="0067748B"/>
    <w:rsid w:val="006779A7"/>
    <w:rsid w:val="00680BF0"/>
    <w:rsid w:val="00682432"/>
    <w:rsid w:val="00682A39"/>
    <w:rsid w:val="00687864"/>
    <w:rsid w:val="00687EC0"/>
    <w:rsid w:val="00687FA8"/>
    <w:rsid w:val="00690417"/>
    <w:rsid w:val="00690D34"/>
    <w:rsid w:val="0069148D"/>
    <w:rsid w:val="00695018"/>
    <w:rsid w:val="00696A8D"/>
    <w:rsid w:val="006A1A8E"/>
    <w:rsid w:val="006A25FB"/>
    <w:rsid w:val="006A5B21"/>
    <w:rsid w:val="006A5FF5"/>
    <w:rsid w:val="006B2A74"/>
    <w:rsid w:val="006B3063"/>
    <w:rsid w:val="006B310C"/>
    <w:rsid w:val="006B5538"/>
    <w:rsid w:val="006B6330"/>
    <w:rsid w:val="006B76A9"/>
    <w:rsid w:val="006B770A"/>
    <w:rsid w:val="006C2E8D"/>
    <w:rsid w:val="006C67DF"/>
    <w:rsid w:val="006C7729"/>
    <w:rsid w:val="006D0D9D"/>
    <w:rsid w:val="006D14A8"/>
    <w:rsid w:val="006D3616"/>
    <w:rsid w:val="006D52DC"/>
    <w:rsid w:val="006E1F05"/>
    <w:rsid w:val="006E2BCD"/>
    <w:rsid w:val="006E3A3A"/>
    <w:rsid w:val="006E4081"/>
    <w:rsid w:val="006E5846"/>
    <w:rsid w:val="006E7AC8"/>
    <w:rsid w:val="006F18A2"/>
    <w:rsid w:val="006F207D"/>
    <w:rsid w:val="006F37FE"/>
    <w:rsid w:val="006F58E2"/>
    <w:rsid w:val="006F6BBD"/>
    <w:rsid w:val="007000C2"/>
    <w:rsid w:val="00702032"/>
    <w:rsid w:val="007059A9"/>
    <w:rsid w:val="00705B0B"/>
    <w:rsid w:val="00706BDB"/>
    <w:rsid w:val="00706E31"/>
    <w:rsid w:val="00707312"/>
    <w:rsid w:val="00712AF3"/>
    <w:rsid w:val="00714BBC"/>
    <w:rsid w:val="00716D96"/>
    <w:rsid w:val="00723277"/>
    <w:rsid w:val="00730607"/>
    <w:rsid w:val="00731B7B"/>
    <w:rsid w:val="00733E5C"/>
    <w:rsid w:val="00740A6C"/>
    <w:rsid w:val="00743509"/>
    <w:rsid w:val="00743755"/>
    <w:rsid w:val="0074438C"/>
    <w:rsid w:val="00747FD2"/>
    <w:rsid w:val="0075328D"/>
    <w:rsid w:val="007546D7"/>
    <w:rsid w:val="00757DB4"/>
    <w:rsid w:val="007606B1"/>
    <w:rsid w:val="00765171"/>
    <w:rsid w:val="0076605A"/>
    <w:rsid w:val="007709F3"/>
    <w:rsid w:val="00772CB2"/>
    <w:rsid w:val="00772FCC"/>
    <w:rsid w:val="0077446A"/>
    <w:rsid w:val="00775954"/>
    <w:rsid w:val="00775AFE"/>
    <w:rsid w:val="00776D62"/>
    <w:rsid w:val="00777043"/>
    <w:rsid w:val="00777CAF"/>
    <w:rsid w:val="007803F5"/>
    <w:rsid w:val="007805DA"/>
    <w:rsid w:val="00787002"/>
    <w:rsid w:val="00792A6A"/>
    <w:rsid w:val="007943C6"/>
    <w:rsid w:val="00795AB6"/>
    <w:rsid w:val="007A097D"/>
    <w:rsid w:val="007A41F7"/>
    <w:rsid w:val="007B17F4"/>
    <w:rsid w:val="007B1B06"/>
    <w:rsid w:val="007B6773"/>
    <w:rsid w:val="007C0D9D"/>
    <w:rsid w:val="007C70FA"/>
    <w:rsid w:val="007D1251"/>
    <w:rsid w:val="007D5F4B"/>
    <w:rsid w:val="007D6424"/>
    <w:rsid w:val="007E042C"/>
    <w:rsid w:val="007E4817"/>
    <w:rsid w:val="007E7EA2"/>
    <w:rsid w:val="007F16A4"/>
    <w:rsid w:val="007F29F5"/>
    <w:rsid w:val="007F39A8"/>
    <w:rsid w:val="007F3CF2"/>
    <w:rsid w:val="007F4327"/>
    <w:rsid w:val="008004CE"/>
    <w:rsid w:val="00801288"/>
    <w:rsid w:val="00803DE6"/>
    <w:rsid w:val="008042C1"/>
    <w:rsid w:val="008043AE"/>
    <w:rsid w:val="0080534C"/>
    <w:rsid w:val="00810D80"/>
    <w:rsid w:val="00814351"/>
    <w:rsid w:val="008153F9"/>
    <w:rsid w:val="00815E51"/>
    <w:rsid w:val="00823B99"/>
    <w:rsid w:val="00823FC6"/>
    <w:rsid w:val="00825C02"/>
    <w:rsid w:val="00827359"/>
    <w:rsid w:val="00830866"/>
    <w:rsid w:val="008329EF"/>
    <w:rsid w:val="00833E7F"/>
    <w:rsid w:val="00835FE7"/>
    <w:rsid w:val="0084256A"/>
    <w:rsid w:val="00844BB1"/>
    <w:rsid w:val="00846572"/>
    <w:rsid w:val="00847B11"/>
    <w:rsid w:val="00850113"/>
    <w:rsid w:val="00851D14"/>
    <w:rsid w:val="0085256C"/>
    <w:rsid w:val="00853C9D"/>
    <w:rsid w:val="0085555E"/>
    <w:rsid w:val="00860051"/>
    <w:rsid w:val="008600A7"/>
    <w:rsid w:val="008605A5"/>
    <w:rsid w:val="0086163F"/>
    <w:rsid w:val="00861DAD"/>
    <w:rsid w:val="00861E28"/>
    <w:rsid w:val="008623E3"/>
    <w:rsid w:val="00863A5F"/>
    <w:rsid w:val="0086435E"/>
    <w:rsid w:val="008661E3"/>
    <w:rsid w:val="00872747"/>
    <w:rsid w:val="00873E86"/>
    <w:rsid w:val="00876188"/>
    <w:rsid w:val="0087632D"/>
    <w:rsid w:val="00877B8D"/>
    <w:rsid w:val="00880F35"/>
    <w:rsid w:val="00881E84"/>
    <w:rsid w:val="008901A9"/>
    <w:rsid w:val="008905A3"/>
    <w:rsid w:val="008905BB"/>
    <w:rsid w:val="008932AC"/>
    <w:rsid w:val="00893A72"/>
    <w:rsid w:val="00893D20"/>
    <w:rsid w:val="008A1E6A"/>
    <w:rsid w:val="008A2497"/>
    <w:rsid w:val="008A2B6C"/>
    <w:rsid w:val="008A4706"/>
    <w:rsid w:val="008A497E"/>
    <w:rsid w:val="008B2149"/>
    <w:rsid w:val="008B368A"/>
    <w:rsid w:val="008B4997"/>
    <w:rsid w:val="008B72FA"/>
    <w:rsid w:val="008B767D"/>
    <w:rsid w:val="008C067E"/>
    <w:rsid w:val="008C1E43"/>
    <w:rsid w:val="008C2092"/>
    <w:rsid w:val="008C2728"/>
    <w:rsid w:val="008C5131"/>
    <w:rsid w:val="008C5638"/>
    <w:rsid w:val="008C5900"/>
    <w:rsid w:val="008D115A"/>
    <w:rsid w:val="008D1741"/>
    <w:rsid w:val="008D269E"/>
    <w:rsid w:val="008D348E"/>
    <w:rsid w:val="008D4C2D"/>
    <w:rsid w:val="008D4C36"/>
    <w:rsid w:val="008D4E28"/>
    <w:rsid w:val="008D6097"/>
    <w:rsid w:val="008D6589"/>
    <w:rsid w:val="008D6FC0"/>
    <w:rsid w:val="008D78A6"/>
    <w:rsid w:val="008E20A4"/>
    <w:rsid w:val="008E2653"/>
    <w:rsid w:val="008E4BAE"/>
    <w:rsid w:val="008E4CB0"/>
    <w:rsid w:val="008E4D89"/>
    <w:rsid w:val="008E532E"/>
    <w:rsid w:val="008E56D5"/>
    <w:rsid w:val="008E6EF0"/>
    <w:rsid w:val="008F139D"/>
    <w:rsid w:val="008F1736"/>
    <w:rsid w:val="008F3873"/>
    <w:rsid w:val="009016AA"/>
    <w:rsid w:val="0090445A"/>
    <w:rsid w:val="00916417"/>
    <w:rsid w:val="00922241"/>
    <w:rsid w:val="00927C1F"/>
    <w:rsid w:val="0093341F"/>
    <w:rsid w:val="00933A81"/>
    <w:rsid w:val="00934918"/>
    <w:rsid w:val="00936D98"/>
    <w:rsid w:val="00942AF8"/>
    <w:rsid w:val="00946BC7"/>
    <w:rsid w:val="00952206"/>
    <w:rsid w:val="009536BA"/>
    <w:rsid w:val="00953AE7"/>
    <w:rsid w:val="00960B15"/>
    <w:rsid w:val="00962D8F"/>
    <w:rsid w:val="00972592"/>
    <w:rsid w:val="009739EC"/>
    <w:rsid w:val="00973AD2"/>
    <w:rsid w:val="00973BD4"/>
    <w:rsid w:val="0097465D"/>
    <w:rsid w:val="00983451"/>
    <w:rsid w:val="009836FC"/>
    <w:rsid w:val="009841D7"/>
    <w:rsid w:val="00986D47"/>
    <w:rsid w:val="00987DF0"/>
    <w:rsid w:val="009A1E4B"/>
    <w:rsid w:val="009A434F"/>
    <w:rsid w:val="009A7B7F"/>
    <w:rsid w:val="009B258A"/>
    <w:rsid w:val="009B2E35"/>
    <w:rsid w:val="009B4ED0"/>
    <w:rsid w:val="009B57FF"/>
    <w:rsid w:val="009B6B04"/>
    <w:rsid w:val="009C0C9B"/>
    <w:rsid w:val="009C21A3"/>
    <w:rsid w:val="009C3B35"/>
    <w:rsid w:val="009C439A"/>
    <w:rsid w:val="009D2E52"/>
    <w:rsid w:val="009D43F0"/>
    <w:rsid w:val="009E45F4"/>
    <w:rsid w:val="009E5C18"/>
    <w:rsid w:val="009F07FE"/>
    <w:rsid w:val="009F13E9"/>
    <w:rsid w:val="009F6670"/>
    <w:rsid w:val="00A0181D"/>
    <w:rsid w:val="00A04A9A"/>
    <w:rsid w:val="00A0581F"/>
    <w:rsid w:val="00A06210"/>
    <w:rsid w:val="00A10545"/>
    <w:rsid w:val="00A1073D"/>
    <w:rsid w:val="00A11214"/>
    <w:rsid w:val="00A1410B"/>
    <w:rsid w:val="00A15FD5"/>
    <w:rsid w:val="00A163D3"/>
    <w:rsid w:val="00A21CC2"/>
    <w:rsid w:val="00A2622C"/>
    <w:rsid w:val="00A327A7"/>
    <w:rsid w:val="00A32C94"/>
    <w:rsid w:val="00A358D5"/>
    <w:rsid w:val="00A35A31"/>
    <w:rsid w:val="00A41D5E"/>
    <w:rsid w:val="00A42939"/>
    <w:rsid w:val="00A44E66"/>
    <w:rsid w:val="00A525D3"/>
    <w:rsid w:val="00A5290D"/>
    <w:rsid w:val="00A5312F"/>
    <w:rsid w:val="00A53465"/>
    <w:rsid w:val="00A552AD"/>
    <w:rsid w:val="00A64CA3"/>
    <w:rsid w:val="00A6638F"/>
    <w:rsid w:val="00A6748A"/>
    <w:rsid w:val="00A71AB1"/>
    <w:rsid w:val="00A758A9"/>
    <w:rsid w:val="00A77468"/>
    <w:rsid w:val="00A777D0"/>
    <w:rsid w:val="00A805A3"/>
    <w:rsid w:val="00A81215"/>
    <w:rsid w:val="00A85BC6"/>
    <w:rsid w:val="00A90B12"/>
    <w:rsid w:val="00A90D77"/>
    <w:rsid w:val="00AA2694"/>
    <w:rsid w:val="00AB463A"/>
    <w:rsid w:val="00AB7099"/>
    <w:rsid w:val="00AC10ED"/>
    <w:rsid w:val="00AC1A43"/>
    <w:rsid w:val="00AC3942"/>
    <w:rsid w:val="00AC5E28"/>
    <w:rsid w:val="00AC6D5F"/>
    <w:rsid w:val="00AD0306"/>
    <w:rsid w:val="00AD140F"/>
    <w:rsid w:val="00AD3495"/>
    <w:rsid w:val="00AD39B1"/>
    <w:rsid w:val="00AD39CA"/>
    <w:rsid w:val="00AD4EC9"/>
    <w:rsid w:val="00AD6C14"/>
    <w:rsid w:val="00AD7628"/>
    <w:rsid w:val="00AE06B8"/>
    <w:rsid w:val="00AE3E65"/>
    <w:rsid w:val="00AE58B7"/>
    <w:rsid w:val="00AE5E21"/>
    <w:rsid w:val="00AF6FF7"/>
    <w:rsid w:val="00B0060B"/>
    <w:rsid w:val="00B04922"/>
    <w:rsid w:val="00B0597A"/>
    <w:rsid w:val="00B05D21"/>
    <w:rsid w:val="00B118C4"/>
    <w:rsid w:val="00B1361E"/>
    <w:rsid w:val="00B137AE"/>
    <w:rsid w:val="00B170E2"/>
    <w:rsid w:val="00B203FC"/>
    <w:rsid w:val="00B25D36"/>
    <w:rsid w:val="00B323BB"/>
    <w:rsid w:val="00B337FB"/>
    <w:rsid w:val="00B34DDB"/>
    <w:rsid w:val="00B41138"/>
    <w:rsid w:val="00B420A7"/>
    <w:rsid w:val="00B4288E"/>
    <w:rsid w:val="00B42949"/>
    <w:rsid w:val="00B442C2"/>
    <w:rsid w:val="00B44561"/>
    <w:rsid w:val="00B4723E"/>
    <w:rsid w:val="00B47741"/>
    <w:rsid w:val="00B52126"/>
    <w:rsid w:val="00B559FD"/>
    <w:rsid w:val="00B568E2"/>
    <w:rsid w:val="00B57023"/>
    <w:rsid w:val="00B6108C"/>
    <w:rsid w:val="00B645AE"/>
    <w:rsid w:val="00B65C25"/>
    <w:rsid w:val="00B65EA4"/>
    <w:rsid w:val="00B66E85"/>
    <w:rsid w:val="00B67D02"/>
    <w:rsid w:val="00B7055A"/>
    <w:rsid w:val="00B7056E"/>
    <w:rsid w:val="00B7067C"/>
    <w:rsid w:val="00B736FB"/>
    <w:rsid w:val="00B7429B"/>
    <w:rsid w:val="00B74867"/>
    <w:rsid w:val="00B7653C"/>
    <w:rsid w:val="00B76838"/>
    <w:rsid w:val="00B76862"/>
    <w:rsid w:val="00B8057B"/>
    <w:rsid w:val="00B86C3B"/>
    <w:rsid w:val="00B957C5"/>
    <w:rsid w:val="00B96A49"/>
    <w:rsid w:val="00B96DE6"/>
    <w:rsid w:val="00B97796"/>
    <w:rsid w:val="00BA0519"/>
    <w:rsid w:val="00BA0FBC"/>
    <w:rsid w:val="00BA204B"/>
    <w:rsid w:val="00BA3F53"/>
    <w:rsid w:val="00BA50A4"/>
    <w:rsid w:val="00BA7B35"/>
    <w:rsid w:val="00BB2691"/>
    <w:rsid w:val="00BB277A"/>
    <w:rsid w:val="00BB5FC2"/>
    <w:rsid w:val="00BB645E"/>
    <w:rsid w:val="00BB711F"/>
    <w:rsid w:val="00BC0FA9"/>
    <w:rsid w:val="00BC37F4"/>
    <w:rsid w:val="00BC43F1"/>
    <w:rsid w:val="00BC6514"/>
    <w:rsid w:val="00BC6534"/>
    <w:rsid w:val="00BC7B5A"/>
    <w:rsid w:val="00BD5EBB"/>
    <w:rsid w:val="00BD7BA5"/>
    <w:rsid w:val="00BE100B"/>
    <w:rsid w:val="00BE13BE"/>
    <w:rsid w:val="00BE4BE5"/>
    <w:rsid w:val="00BE694B"/>
    <w:rsid w:val="00BE7BBF"/>
    <w:rsid w:val="00BF0CF5"/>
    <w:rsid w:val="00BF246F"/>
    <w:rsid w:val="00BF3594"/>
    <w:rsid w:val="00BF3857"/>
    <w:rsid w:val="00BF51C8"/>
    <w:rsid w:val="00C0120B"/>
    <w:rsid w:val="00C0404F"/>
    <w:rsid w:val="00C0600C"/>
    <w:rsid w:val="00C06B54"/>
    <w:rsid w:val="00C06C5C"/>
    <w:rsid w:val="00C06F00"/>
    <w:rsid w:val="00C105FA"/>
    <w:rsid w:val="00C126B8"/>
    <w:rsid w:val="00C138D1"/>
    <w:rsid w:val="00C14BE7"/>
    <w:rsid w:val="00C14EAA"/>
    <w:rsid w:val="00C161AB"/>
    <w:rsid w:val="00C1759F"/>
    <w:rsid w:val="00C17863"/>
    <w:rsid w:val="00C21AE4"/>
    <w:rsid w:val="00C234CF"/>
    <w:rsid w:val="00C26D46"/>
    <w:rsid w:val="00C271E9"/>
    <w:rsid w:val="00C272AF"/>
    <w:rsid w:val="00C31900"/>
    <w:rsid w:val="00C35552"/>
    <w:rsid w:val="00C36A01"/>
    <w:rsid w:val="00C41EB1"/>
    <w:rsid w:val="00C428AE"/>
    <w:rsid w:val="00C42F27"/>
    <w:rsid w:val="00C46FE2"/>
    <w:rsid w:val="00C5046A"/>
    <w:rsid w:val="00C51050"/>
    <w:rsid w:val="00C52740"/>
    <w:rsid w:val="00C56BF8"/>
    <w:rsid w:val="00C57038"/>
    <w:rsid w:val="00C61130"/>
    <w:rsid w:val="00C70A56"/>
    <w:rsid w:val="00C7380E"/>
    <w:rsid w:val="00C738E3"/>
    <w:rsid w:val="00C744DD"/>
    <w:rsid w:val="00C7455C"/>
    <w:rsid w:val="00C751BC"/>
    <w:rsid w:val="00C81522"/>
    <w:rsid w:val="00C837A7"/>
    <w:rsid w:val="00C8514A"/>
    <w:rsid w:val="00C87684"/>
    <w:rsid w:val="00C879B4"/>
    <w:rsid w:val="00C91740"/>
    <w:rsid w:val="00C951B7"/>
    <w:rsid w:val="00C962C3"/>
    <w:rsid w:val="00C9653B"/>
    <w:rsid w:val="00CA274D"/>
    <w:rsid w:val="00CA3354"/>
    <w:rsid w:val="00CA66DC"/>
    <w:rsid w:val="00CA72E2"/>
    <w:rsid w:val="00CA73D3"/>
    <w:rsid w:val="00CB00DD"/>
    <w:rsid w:val="00CB1D63"/>
    <w:rsid w:val="00CB26AB"/>
    <w:rsid w:val="00CB3D6D"/>
    <w:rsid w:val="00CB487E"/>
    <w:rsid w:val="00CC0572"/>
    <w:rsid w:val="00CC1EF3"/>
    <w:rsid w:val="00CC768E"/>
    <w:rsid w:val="00CD064F"/>
    <w:rsid w:val="00CD495E"/>
    <w:rsid w:val="00CD7D6A"/>
    <w:rsid w:val="00CE2B28"/>
    <w:rsid w:val="00CE3508"/>
    <w:rsid w:val="00CE68AA"/>
    <w:rsid w:val="00CE6AD3"/>
    <w:rsid w:val="00CF17EC"/>
    <w:rsid w:val="00CF2F61"/>
    <w:rsid w:val="00CF3B88"/>
    <w:rsid w:val="00CF7344"/>
    <w:rsid w:val="00CF7D54"/>
    <w:rsid w:val="00D034DA"/>
    <w:rsid w:val="00D0542F"/>
    <w:rsid w:val="00D065F5"/>
    <w:rsid w:val="00D07D4D"/>
    <w:rsid w:val="00D153E0"/>
    <w:rsid w:val="00D1577B"/>
    <w:rsid w:val="00D20BA6"/>
    <w:rsid w:val="00D22EE2"/>
    <w:rsid w:val="00D23D0C"/>
    <w:rsid w:val="00D24126"/>
    <w:rsid w:val="00D30530"/>
    <w:rsid w:val="00D33F8F"/>
    <w:rsid w:val="00D35153"/>
    <w:rsid w:val="00D35A82"/>
    <w:rsid w:val="00D3713A"/>
    <w:rsid w:val="00D4170F"/>
    <w:rsid w:val="00D51845"/>
    <w:rsid w:val="00D52F11"/>
    <w:rsid w:val="00D545E6"/>
    <w:rsid w:val="00D54AC6"/>
    <w:rsid w:val="00D550D9"/>
    <w:rsid w:val="00D551A9"/>
    <w:rsid w:val="00D55E43"/>
    <w:rsid w:val="00D56DB3"/>
    <w:rsid w:val="00D57BB8"/>
    <w:rsid w:val="00D57C23"/>
    <w:rsid w:val="00D604E1"/>
    <w:rsid w:val="00D60E48"/>
    <w:rsid w:val="00D652F6"/>
    <w:rsid w:val="00D65D89"/>
    <w:rsid w:val="00D66ECD"/>
    <w:rsid w:val="00D7132A"/>
    <w:rsid w:val="00D71BB8"/>
    <w:rsid w:val="00D75988"/>
    <w:rsid w:val="00D7667A"/>
    <w:rsid w:val="00D8245C"/>
    <w:rsid w:val="00D828D9"/>
    <w:rsid w:val="00D83ADA"/>
    <w:rsid w:val="00D83E5C"/>
    <w:rsid w:val="00D85B5D"/>
    <w:rsid w:val="00D921AF"/>
    <w:rsid w:val="00D93FEC"/>
    <w:rsid w:val="00D952EC"/>
    <w:rsid w:val="00D97C58"/>
    <w:rsid w:val="00D97E15"/>
    <w:rsid w:val="00DA0E69"/>
    <w:rsid w:val="00DA230E"/>
    <w:rsid w:val="00DA29F4"/>
    <w:rsid w:val="00DA6013"/>
    <w:rsid w:val="00DB0B70"/>
    <w:rsid w:val="00DB1A14"/>
    <w:rsid w:val="00DB207C"/>
    <w:rsid w:val="00DB2250"/>
    <w:rsid w:val="00DB32D5"/>
    <w:rsid w:val="00DB3C87"/>
    <w:rsid w:val="00DB42C6"/>
    <w:rsid w:val="00DB5375"/>
    <w:rsid w:val="00DB6A0E"/>
    <w:rsid w:val="00DB79DC"/>
    <w:rsid w:val="00DC09D9"/>
    <w:rsid w:val="00DC0DD0"/>
    <w:rsid w:val="00DC197D"/>
    <w:rsid w:val="00DC25B0"/>
    <w:rsid w:val="00DC43ED"/>
    <w:rsid w:val="00DC60E3"/>
    <w:rsid w:val="00DC7D80"/>
    <w:rsid w:val="00DD2836"/>
    <w:rsid w:val="00DD33DD"/>
    <w:rsid w:val="00DD3FA9"/>
    <w:rsid w:val="00DD5CFB"/>
    <w:rsid w:val="00DD65D8"/>
    <w:rsid w:val="00DE0331"/>
    <w:rsid w:val="00DE08F7"/>
    <w:rsid w:val="00DE3239"/>
    <w:rsid w:val="00DE46CB"/>
    <w:rsid w:val="00DE5D2B"/>
    <w:rsid w:val="00DE6915"/>
    <w:rsid w:val="00DF0A90"/>
    <w:rsid w:val="00DF0C79"/>
    <w:rsid w:val="00DF1547"/>
    <w:rsid w:val="00E019F9"/>
    <w:rsid w:val="00E03184"/>
    <w:rsid w:val="00E03861"/>
    <w:rsid w:val="00E05199"/>
    <w:rsid w:val="00E0642E"/>
    <w:rsid w:val="00E06B8F"/>
    <w:rsid w:val="00E074CF"/>
    <w:rsid w:val="00E1218C"/>
    <w:rsid w:val="00E12ADB"/>
    <w:rsid w:val="00E12F4E"/>
    <w:rsid w:val="00E1620A"/>
    <w:rsid w:val="00E16392"/>
    <w:rsid w:val="00E17003"/>
    <w:rsid w:val="00E20DE5"/>
    <w:rsid w:val="00E238BB"/>
    <w:rsid w:val="00E26DAA"/>
    <w:rsid w:val="00E27B36"/>
    <w:rsid w:val="00E27BA1"/>
    <w:rsid w:val="00E306A2"/>
    <w:rsid w:val="00E3198D"/>
    <w:rsid w:val="00E3738C"/>
    <w:rsid w:val="00E40143"/>
    <w:rsid w:val="00E40EC5"/>
    <w:rsid w:val="00E42459"/>
    <w:rsid w:val="00E43AD7"/>
    <w:rsid w:val="00E45F10"/>
    <w:rsid w:val="00E46210"/>
    <w:rsid w:val="00E464B2"/>
    <w:rsid w:val="00E465D7"/>
    <w:rsid w:val="00E477C0"/>
    <w:rsid w:val="00E560AC"/>
    <w:rsid w:val="00E564A8"/>
    <w:rsid w:val="00E57BD4"/>
    <w:rsid w:val="00E60855"/>
    <w:rsid w:val="00E6267B"/>
    <w:rsid w:val="00E64600"/>
    <w:rsid w:val="00E65437"/>
    <w:rsid w:val="00E667DB"/>
    <w:rsid w:val="00E7285C"/>
    <w:rsid w:val="00E72A99"/>
    <w:rsid w:val="00E7349B"/>
    <w:rsid w:val="00E7402C"/>
    <w:rsid w:val="00E7583C"/>
    <w:rsid w:val="00E758B9"/>
    <w:rsid w:val="00E768EC"/>
    <w:rsid w:val="00E8037A"/>
    <w:rsid w:val="00E81160"/>
    <w:rsid w:val="00E85342"/>
    <w:rsid w:val="00E90346"/>
    <w:rsid w:val="00E91636"/>
    <w:rsid w:val="00E9270A"/>
    <w:rsid w:val="00E9286D"/>
    <w:rsid w:val="00E95833"/>
    <w:rsid w:val="00EA3C7D"/>
    <w:rsid w:val="00EA3CB6"/>
    <w:rsid w:val="00EA5F3D"/>
    <w:rsid w:val="00EB0BC9"/>
    <w:rsid w:val="00EB350F"/>
    <w:rsid w:val="00EB370C"/>
    <w:rsid w:val="00EB6005"/>
    <w:rsid w:val="00EB60DA"/>
    <w:rsid w:val="00EC11A6"/>
    <w:rsid w:val="00EC3ED0"/>
    <w:rsid w:val="00EC412B"/>
    <w:rsid w:val="00EC6BCC"/>
    <w:rsid w:val="00EC7E6B"/>
    <w:rsid w:val="00ED1199"/>
    <w:rsid w:val="00ED5851"/>
    <w:rsid w:val="00ED6500"/>
    <w:rsid w:val="00EE560E"/>
    <w:rsid w:val="00EE6F30"/>
    <w:rsid w:val="00EF27EA"/>
    <w:rsid w:val="00EF4932"/>
    <w:rsid w:val="00EF5E8A"/>
    <w:rsid w:val="00EF79E6"/>
    <w:rsid w:val="00EF7CB6"/>
    <w:rsid w:val="00F005E1"/>
    <w:rsid w:val="00F034E7"/>
    <w:rsid w:val="00F05C59"/>
    <w:rsid w:val="00F069BC"/>
    <w:rsid w:val="00F075D7"/>
    <w:rsid w:val="00F11800"/>
    <w:rsid w:val="00F11D5A"/>
    <w:rsid w:val="00F20A61"/>
    <w:rsid w:val="00F226F2"/>
    <w:rsid w:val="00F23580"/>
    <w:rsid w:val="00F23BEA"/>
    <w:rsid w:val="00F24F5E"/>
    <w:rsid w:val="00F25490"/>
    <w:rsid w:val="00F25CED"/>
    <w:rsid w:val="00F379BB"/>
    <w:rsid w:val="00F40D02"/>
    <w:rsid w:val="00F42FBA"/>
    <w:rsid w:val="00F42FCA"/>
    <w:rsid w:val="00F53E39"/>
    <w:rsid w:val="00F62802"/>
    <w:rsid w:val="00F62A9D"/>
    <w:rsid w:val="00F64EC0"/>
    <w:rsid w:val="00F66129"/>
    <w:rsid w:val="00F73EAF"/>
    <w:rsid w:val="00F747E2"/>
    <w:rsid w:val="00F770C4"/>
    <w:rsid w:val="00F7716C"/>
    <w:rsid w:val="00F779C5"/>
    <w:rsid w:val="00F77B50"/>
    <w:rsid w:val="00F80343"/>
    <w:rsid w:val="00F849C3"/>
    <w:rsid w:val="00F85CBD"/>
    <w:rsid w:val="00F90B69"/>
    <w:rsid w:val="00F93D17"/>
    <w:rsid w:val="00F93F68"/>
    <w:rsid w:val="00F95397"/>
    <w:rsid w:val="00F95923"/>
    <w:rsid w:val="00F9594D"/>
    <w:rsid w:val="00F9647B"/>
    <w:rsid w:val="00F96DD7"/>
    <w:rsid w:val="00FA0133"/>
    <w:rsid w:val="00FB07D6"/>
    <w:rsid w:val="00FB0BF2"/>
    <w:rsid w:val="00FB0D67"/>
    <w:rsid w:val="00FB234E"/>
    <w:rsid w:val="00FB4CA9"/>
    <w:rsid w:val="00FB53FE"/>
    <w:rsid w:val="00FB7726"/>
    <w:rsid w:val="00FB7B97"/>
    <w:rsid w:val="00FC319D"/>
    <w:rsid w:val="00FC411B"/>
    <w:rsid w:val="00FC415D"/>
    <w:rsid w:val="00FC56FF"/>
    <w:rsid w:val="00FC7BD2"/>
    <w:rsid w:val="00FD3F2E"/>
    <w:rsid w:val="00FD4B94"/>
    <w:rsid w:val="00FD5062"/>
    <w:rsid w:val="00FD539A"/>
    <w:rsid w:val="00FD6852"/>
    <w:rsid w:val="00FD7469"/>
    <w:rsid w:val="00FE1221"/>
    <w:rsid w:val="00FE2087"/>
    <w:rsid w:val="00FE6A13"/>
    <w:rsid w:val="00FF1828"/>
    <w:rsid w:val="00FF29C0"/>
    <w:rsid w:val="00FF2F08"/>
    <w:rsid w:val="00FF463D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74FF"/>
  <w15:chartTrackingRefBased/>
  <w15:docId w15:val="{6FD8B11D-FABF-4830-8360-9B92E755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3AD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7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3AD"/>
    <w:rPr>
      <w:color w:val="0000FF"/>
      <w:u w:val="single"/>
    </w:rPr>
  </w:style>
  <w:style w:type="paragraph" w:customStyle="1" w:styleId="xmsonormal">
    <w:name w:val="x_msonormal"/>
    <w:basedOn w:val="Normal"/>
    <w:rsid w:val="000E63AD"/>
  </w:style>
  <w:style w:type="paragraph" w:customStyle="1" w:styleId="xmsolistparagraph">
    <w:name w:val="x_msolistparagraph"/>
    <w:basedOn w:val="Normal"/>
    <w:rsid w:val="000E63AD"/>
    <w:pPr>
      <w:ind w:left="720"/>
    </w:pPr>
  </w:style>
  <w:style w:type="table" w:styleId="TableGrid">
    <w:name w:val="Table Grid"/>
    <w:basedOn w:val="TableNormal"/>
    <w:uiPriority w:val="39"/>
    <w:rsid w:val="000E63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B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B04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B6B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B04"/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872747"/>
    <w:pPr>
      <w:ind w:left="720"/>
      <w:contextualSpacing/>
    </w:pPr>
  </w:style>
  <w:style w:type="paragraph" w:styleId="NoSpacing">
    <w:name w:val="No Spacing"/>
    <w:uiPriority w:val="1"/>
    <w:qFormat/>
    <w:rsid w:val="00377E4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97F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57C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957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unhideWhenUsed/>
    <w:rsid w:val="00572057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797C"/>
    <w:rPr>
      <w:i/>
      <w:iCs/>
    </w:rPr>
  </w:style>
  <w:style w:type="paragraph" w:styleId="Revision">
    <w:name w:val="Revision"/>
    <w:hidden/>
    <w:uiPriority w:val="99"/>
    <w:semiHidden/>
    <w:rsid w:val="00311914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ca2517-0d71-4b9a-b7d9-e3628311d967">
      <Terms xmlns="http://schemas.microsoft.com/office/infopath/2007/PartnerControls"/>
    </lcf76f155ced4ddcb4097134ff3c332f>
    <TaxCatchAll xmlns="4e7a8149-f6ea-4c43-9b87-3d773f2004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17A3C0C3076438CB75B043922A15B" ma:contentTypeVersion="16" ma:contentTypeDescription="Create a new document." ma:contentTypeScope="" ma:versionID="0277f61f4774ffa52a4f94f26f4a52bc">
  <xsd:schema xmlns:xsd="http://www.w3.org/2001/XMLSchema" xmlns:xs="http://www.w3.org/2001/XMLSchema" xmlns:p="http://schemas.microsoft.com/office/2006/metadata/properties" xmlns:ns2="b5ca2517-0d71-4b9a-b7d9-e3628311d967" xmlns:ns3="4e7a8149-f6ea-4c43-9b87-3d773f20043b" targetNamespace="http://schemas.microsoft.com/office/2006/metadata/properties" ma:root="true" ma:fieldsID="16b49de459585e28601c00da4d11f74c" ns2:_="" ns3:_="">
    <xsd:import namespace="b5ca2517-0d71-4b9a-b7d9-e3628311d967"/>
    <xsd:import namespace="4e7a8149-f6ea-4c43-9b87-3d773f200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a2517-0d71-4b9a-b7d9-e3628311d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67e0c5-88aa-4af5-9c0f-2352f0ba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a8149-f6ea-4c43-9b87-3d773f2004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d1182-05c3-4659-b428-23d22470eda9}" ma:internalName="TaxCatchAll" ma:showField="CatchAllData" ma:web="4e7a8149-f6ea-4c43-9b87-3d773f200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AD2B2-C9D6-4656-96D3-550253416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82A82-CF50-4EE4-A2FC-690A8CA9FD33}">
  <ds:schemaRefs>
    <ds:schemaRef ds:uri="http://schemas.microsoft.com/office/2006/metadata/properties"/>
    <ds:schemaRef ds:uri="http://schemas.microsoft.com/office/infopath/2007/PartnerControls"/>
    <ds:schemaRef ds:uri="b5ca2517-0d71-4b9a-b7d9-e3628311d967"/>
    <ds:schemaRef ds:uri="4e7a8149-f6ea-4c43-9b87-3d773f20043b"/>
  </ds:schemaRefs>
</ds:datastoreItem>
</file>

<file path=customXml/itemProps3.xml><?xml version="1.0" encoding="utf-8"?>
<ds:datastoreItem xmlns:ds="http://schemas.openxmlformats.org/officeDocument/2006/customXml" ds:itemID="{50715CD9-E811-4936-9B07-3A4EC32AB1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C5D6D1-6EC2-4063-AFD5-652BE46B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a2517-0d71-4b9a-b7d9-e3628311d967"/>
    <ds:schemaRef ds:uri="4e7a8149-f6ea-4c43-9b87-3d773f200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1658</Words>
  <Characters>8328</Characters>
  <Application>Microsoft Office Word</Application>
  <DocSecurity>0</DocSecurity>
  <Lines>287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Futtit</dc:creator>
  <cp:keywords/>
  <dc:description/>
  <cp:lastModifiedBy>Sevenoaks Town Team Facilitator</cp:lastModifiedBy>
  <cp:revision>154</cp:revision>
  <cp:lastPrinted>2023-08-08T09:51:00Z</cp:lastPrinted>
  <dcterms:created xsi:type="dcterms:W3CDTF">2025-11-24T11:10:00Z</dcterms:created>
  <dcterms:modified xsi:type="dcterms:W3CDTF">2025-11-24T15:06:00Z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0x010100C6417A3C0C3076438CB75B043922A15B</vt:lpwstr>
  </property>
  <property fmtid="{D5CDD505-2E9C-101B-9397-08002B2CF9AE}" pid="3" name="Order">
    <vt:r8>1551400</vt:r8>
  </property>
  <property fmtid="{D5CDD505-2E9C-101B-9397-08002B2CF9AE}" pid="4" name="MediaServiceImageTags">
    <vt:lpwstr/>
  </property>
</Properties>
</file>